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7AC35B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F91011"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F9101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F9101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F9101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F9101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F9101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2E1A8381" w:rsidR="00CC061A" w:rsidRPr="00DA0347" w:rsidRDefault="00F9101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②地域の子供達の誇り・愛着を深める取組</w:t>
            </w:r>
          </w:p>
          <w:p w14:paraId="4A57C926" w14:textId="76C45217" w:rsidR="00CC061A" w:rsidRPr="00DA0347" w:rsidRDefault="00F9101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③プログラム</w:t>
            </w:r>
            <w:r w:rsidR="00EF2FC2" w:rsidRPr="00DA0347">
              <w:rPr>
                <w:rFonts w:ascii="HGSｺﾞｼｯｸM" w:eastAsia="HGSｺﾞｼｯｸM" w:hAnsi="ＭＳ Ｐゴシック" w:hint="eastAsia"/>
                <w:sz w:val="18"/>
                <w:szCs w:val="18"/>
              </w:rPr>
              <w:t>事業</w:t>
            </w:r>
            <w:r w:rsidR="00CC061A" w:rsidRPr="00DA0347">
              <w:rPr>
                <w:rFonts w:ascii="HGSｺﾞｼｯｸM" w:eastAsia="HGSｺﾞｼｯｸM" w:hAnsi="ＭＳ Ｐゴシック" w:hint="eastAsia"/>
                <w:sz w:val="18"/>
                <w:szCs w:val="18"/>
              </w:rPr>
              <w:t>未実施地域</w:t>
            </w:r>
            <w:r w:rsidR="00581C9F" w:rsidRPr="00DA0347">
              <w:rPr>
                <w:rFonts w:ascii="HGSｺﾞｼｯｸM" w:eastAsia="HGSｺﾞｼｯｸM" w:hAnsi="ＭＳ Ｐゴシック" w:hint="eastAsia"/>
                <w:sz w:val="18"/>
                <w:szCs w:val="18"/>
              </w:rPr>
              <w:t xml:space="preserve">    </w:t>
            </w:r>
            <w:r w:rsidR="00AE2292"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④インフラを活用したルート造成</w:t>
            </w:r>
            <w:r w:rsidR="00540B4F" w:rsidRPr="00DA0347">
              <w:rPr>
                <w:rFonts w:ascii="HGSｺﾞｼｯｸM" w:eastAsia="HGSｺﾞｼｯｸM" w:hAnsi="ＭＳ Ｐゴシック" w:hint="eastAsia"/>
                <w:sz w:val="18"/>
                <w:szCs w:val="18"/>
              </w:rPr>
              <w:t>の取組</w:t>
            </w:r>
          </w:p>
          <w:p w14:paraId="2B51ED7F" w14:textId="698AD17C" w:rsidR="00207BEB" w:rsidRPr="00DA0347" w:rsidRDefault="00F9101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785875332"/>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207BEB" w:rsidRPr="00DA0347">
              <w:rPr>
                <w:rFonts w:ascii="HGSｺﾞｼｯｸM" w:eastAsia="HGSｺﾞｼｯｸM" w:hAnsi="ＭＳ Ｐゴシック" w:hint="eastAsia"/>
                <w:sz w:val="18"/>
                <w:szCs w:val="18"/>
              </w:rPr>
              <w:t>⑤新しい日常に対応</w:t>
            </w:r>
            <w:r w:rsidR="00540B4F" w:rsidRPr="00DA0347">
              <w:rPr>
                <w:rFonts w:ascii="HGSｺﾞｼｯｸM" w:eastAsia="HGSｺﾞｼｯｸM" w:hAnsi="ＭＳ Ｐゴシック" w:hint="eastAsia"/>
                <w:sz w:val="18"/>
                <w:szCs w:val="18"/>
              </w:rPr>
              <w:t>し、旅行者の満足度の向上に資する取組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3F4310DF"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CC3B24" w:rsidRPr="00DA0347">
        <w:rPr>
          <w:rFonts w:ascii="HGPｺﾞｼｯｸM" w:eastAsia="HGPｺﾞｼｯｸM" w:hAnsi="ＭＳ Ｐゴシック" w:hint="eastAsia"/>
          <w:b/>
          <w:sz w:val="32"/>
        </w:rPr>
        <w:t>４</w:t>
      </w:r>
      <w:r w:rsidRPr="00DA0347">
        <w:rPr>
          <w:rFonts w:ascii="HGPｺﾞｼｯｸM" w:eastAsia="HGPｺﾞｼｯｸM" w:hAnsi="ＭＳ Ｐゴシック" w:hint="eastAsia"/>
          <w:b/>
          <w:sz w:val="32"/>
        </w:rPr>
        <w:t>年度</w:t>
      </w:r>
      <w:r w:rsidR="009659A8" w:rsidRPr="00DA0347">
        <w:rPr>
          <w:rFonts w:ascii="HGPｺﾞｼｯｸM" w:eastAsia="HGPｺﾞｼｯｸM" w:hAnsi="ＭＳ Ｐゴシック" w:hint="eastAsia"/>
          <w:b/>
          <w:sz w:val="32"/>
        </w:rPr>
        <w:t>（20</w:t>
      </w:r>
      <w:r w:rsidR="00CC3B24" w:rsidRPr="00DA0347">
        <w:rPr>
          <w:rFonts w:ascii="HGPｺﾞｼｯｸM" w:eastAsia="HGPｺﾞｼｯｸM" w:hAnsi="ＭＳ 明朝" w:cs="ＭＳ 明朝" w:hint="eastAsia"/>
          <w:b/>
          <w:sz w:val="32"/>
        </w:rPr>
        <w:t>22</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地域資源発掘型プログラム事業（第</w:t>
      </w:r>
      <w:r w:rsidR="00CC3B24" w:rsidRPr="00DA0347">
        <w:rPr>
          <w:rFonts w:ascii="HGPｺﾞｼｯｸM" w:eastAsia="HGPｺﾞｼｯｸM" w:hAnsi="ＭＳ Ｐゴシック" w:hint="eastAsia"/>
          <w:b/>
          <w:sz w:val="32"/>
        </w:rPr>
        <w:t>１</w:t>
      </w:r>
      <w:r w:rsidRPr="00DA0347">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25749719" w14:textId="336DF226"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（1）企画の背景（課題）　</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※明確に課題を設定するとともに、課題解決に向けてプログラム</w:t>
            </w:r>
            <w:r w:rsidR="00EF2FC2" w:rsidRPr="00DA0347">
              <w:rPr>
                <w:rFonts w:ascii="HGPｺﾞｼｯｸM" w:eastAsia="HGPｺﾞｼｯｸM" w:hAnsi="ＭＳ Ｐゴシック" w:cs="ＭＳ Ｐゴシック" w:hint="eastAsia"/>
                <w:kern w:val="0"/>
                <w:sz w:val="18"/>
                <w:szCs w:val="18"/>
              </w:rPr>
              <w:t>事業</w:t>
            </w:r>
            <w:r w:rsidRPr="00DA0347">
              <w:rPr>
                <w:rFonts w:ascii="HGPｺﾞｼｯｸM" w:eastAsia="HGPｺﾞｼｯｸM" w:hAnsi="ＭＳ Ｐゴシック" w:cs="ＭＳ Ｐゴシック" w:hint="eastAsia"/>
                <w:kern w:val="0"/>
                <w:sz w:val="18"/>
                <w:szCs w:val="18"/>
              </w:rPr>
              <w:t xml:space="preserve">が有効であると考える理由を記載してください。      </w:t>
            </w:r>
            <w:r w:rsidRPr="00DA0347">
              <w:rPr>
                <w:rFonts w:ascii="HGPｺﾞｼｯｸM" w:eastAsia="HGPｺﾞｼｯｸM" w:hAnsi="ＭＳ Ｐゴシック" w:cs="ＭＳ Ｐゴシック" w:hint="eastAsia"/>
                <w:kern w:val="0"/>
                <w:sz w:val="22"/>
              </w:rPr>
              <w:t xml:space="preserve">   </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08BC39B7" w14:textId="630A6689" w:rsidR="00833BE6" w:rsidRPr="00DA0347" w:rsidRDefault="00833BE6" w:rsidP="00833BE6">
            <w:pPr>
              <w:widowControl/>
              <w:rPr>
                <w:rFonts w:ascii="HGPｺﾞｼｯｸM" w:eastAsia="HGPｺﾞｼｯｸM" w:hAnsi="ＭＳ Ｐゴシック" w:cs="ＭＳ Ｐゴシック"/>
                <w:kern w:val="0"/>
                <w:sz w:val="18"/>
                <w:szCs w:val="18"/>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77777777"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（2）活用する観光資源</w:t>
            </w:r>
          </w:p>
          <w:p w14:paraId="76363AA2" w14:textId="77777777"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rPr>
              <w:t>※「活用する観光資源の名称」・・・観光資源の概要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DA0347" w:rsidRDefault="00833BE6" w:rsidP="00833BE6">
            <w:pPr>
              <w:widowControl/>
              <w:jc w:val="left"/>
              <w:rPr>
                <w:rFonts w:ascii="HGPｺﾞｼｯｸM" w:eastAsia="HGPｺﾞｼｯｸM" w:hAnsi="ＭＳ Ｐゴシック" w:cs="ＭＳ Ｐゴシック"/>
                <w:kern w:val="0"/>
                <w:sz w:val="16"/>
                <w:szCs w:val="16"/>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77777777" w:rsidR="00890060"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64D08E24" w:rsidR="00304261" w:rsidRPr="00DA0347" w:rsidRDefault="00304261"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※応募要件に記載のS</w:t>
            </w:r>
            <w:r w:rsidRPr="00DA0347">
              <w:rPr>
                <w:rFonts w:ascii="HGPｺﾞｼｯｸM" w:eastAsia="HGPｺﾞｼｯｸM" w:hAnsi="ＭＳ Ｐゴシック" w:cs="ＭＳ Ｐゴシック"/>
                <w:kern w:val="0"/>
                <w:sz w:val="18"/>
                <w:szCs w:val="18"/>
              </w:rPr>
              <w:t>DGs</w:t>
            </w:r>
            <w:r w:rsidRPr="00DA0347">
              <w:rPr>
                <w:rFonts w:ascii="HGPｺﾞｼｯｸM" w:eastAsia="HGPｺﾞｼｯｸM" w:hAnsi="ＭＳ Ｐゴシック" w:cs="ＭＳ Ｐゴシック" w:hint="eastAsia"/>
                <w:kern w:val="0"/>
                <w:sz w:val="18"/>
                <w:szCs w:val="18"/>
              </w:rPr>
              <w:t>の取組</w:t>
            </w:r>
            <w:r w:rsidR="00FA4A69" w:rsidRPr="00DA0347">
              <w:rPr>
                <w:rFonts w:ascii="HGPｺﾞｼｯｸM" w:eastAsia="HGPｺﾞｼｯｸM" w:hAnsi="ＭＳ Ｐゴシック" w:cs="ＭＳ Ｐゴシック" w:hint="eastAsia"/>
                <w:kern w:val="0"/>
                <w:sz w:val="18"/>
                <w:szCs w:val="18"/>
              </w:rPr>
              <w:t>内容</w:t>
            </w:r>
            <w:r w:rsidRPr="00DA0347">
              <w:rPr>
                <w:rFonts w:ascii="HGPｺﾞｼｯｸM" w:eastAsia="HGPｺﾞｼｯｸM" w:hAnsi="ＭＳ Ｐゴシック" w:cs="ＭＳ Ｐゴシック" w:hint="eastAsia"/>
                <w:kern w:val="0"/>
                <w:sz w:val="18"/>
                <w:szCs w:val="18"/>
              </w:rPr>
              <w:t>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【概要】</w:t>
            </w:r>
          </w:p>
          <w:p w14:paraId="14E6A3C1" w14:textId="77777777" w:rsidR="00833BE6" w:rsidRPr="00DA0347" w:rsidRDefault="00833BE6" w:rsidP="00EE0B8F">
            <w:pPr>
              <w:widowControl/>
              <w:jc w:val="left"/>
              <w:rPr>
                <w:rFonts w:ascii="HGPｺﾞｼｯｸM" w:eastAsia="HGPｺﾞｼｯｸM" w:hAnsi="ＭＳ Ｐゴシック" w:cs="ＭＳ Ｐゴシック"/>
                <w:kern w:val="0"/>
                <w:sz w:val="16"/>
                <w:szCs w:val="16"/>
              </w:rPr>
            </w:pPr>
          </w:p>
          <w:p w14:paraId="6F24EC77" w14:textId="77777777" w:rsidR="008B6C3A" w:rsidRPr="00DA0347" w:rsidRDefault="008B6C3A" w:rsidP="00EE0B8F">
            <w:pPr>
              <w:widowControl/>
              <w:jc w:val="left"/>
              <w:rPr>
                <w:rFonts w:ascii="HGPｺﾞｼｯｸM" w:eastAsia="HGPｺﾞｼｯｸM" w:hAnsi="ＭＳ Ｐゴシック" w:cs="ＭＳ Ｐゴシック"/>
                <w:kern w:val="0"/>
                <w:sz w:val="16"/>
                <w:szCs w:val="16"/>
              </w:rPr>
            </w:pPr>
          </w:p>
          <w:p w14:paraId="76908AC3"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【ターゲット層】</w:t>
            </w:r>
          </w:p>
          <w:p w14:paraId="22284CA8" w14:textId="77777777" w:rsidR="00581C9F" w:rsidRPr="00DA0347" w:rsidRDefault="00581C9F" w:rsidP="00EE0B8F">
            <w:pPr>
              <w:widowControl/>
              <w:jc w:val="left"/>
              <w:rPr>
                <w:rFonts w:ascii="HGPｺﾞｼｯｸM" w:eastAsia="HGPｺﾞｼｯｸM" w:hAnsi="ＭＳ Ｐゴシック" w:cs="ＭＳ Ｐゴシック"/>
                <w:kern w:val="0"/>
                <w:sz w:val="18"/>
                <w:szCs w:val="18"/>
              </w:rPr>
            </w:pPr>
          </w:p>
          <w:p w14:paraId="7F119F92" w14:textId="77777777" w:rsidR="00581C9F" w:rsidRPr="00DA0347" w:rsidRDefault="00581C9F" w:rsidP="00EE0B8F">
            <w:pPr>
              <w:widowControl/>
              <w:jc w:val="left"/>
              <w:rPr>
                <w:rFonts w:ascii="HGPｺﾞｼｯｸM" w:eastAsia="HGPｺﾞｼｯｸM" w:hAnsi="ＭＳ Ｐゴシック" w:cs="ＭＳ Ｐゴシック"/>
                <w:kern w:val="0"/>
                <w:sz w:val="18"/>
                <w:szCs w:val="18"/>
              </w:rPr>
            </w:pPr>
          </w:p>
          <w:p w14:paraId="62239C5F" w14:textId="77777777" w:rsidR="00581C9F" w:rsidRPr="00DA0347" w:rsidRDefault="00581C9F" w:rsidP="00581C9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【他の地域と比較して優れている点】</w:t>
            </w:r>
          </w:p>
          <w:p w14:paraId="397898C7" w14:textId="37E335A7" w:rsidR="00833BE6" w:rsidRPr="00DA0347" w:rsidRDefault="00833BE6" w:rsidP="00EE0B8F">
            <w:pPr>
              <w:widowControl/>
              <w:jc w:val="left"/>
              <w:rPr>
                <w:rFonts w:ascii="HGPｺﾞｼｯｸM" w:eastAsia="HGPｺﾞｼｯｸM" w:hAnsi="ＭＳ Ｐゴシック" w:cs="ＭＳ Ｐゴシック"/>
                <w:kern w:val="0"/>
                <w:sz w:val="18"/>
                <w:szCs w:val="18"/>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DA0347" w:rsidRDefault="00304261" w:rsidP="00304261">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【定性目標】</w:t>
            </w:r>
          </w:p>
          <w:p w14:paraId="13A71649" w14:textId="77777777" w:rsidR="00304261" w:rsidRPr="00DA0347" w:rsidRDefault="00304261" w:rsidP="00304261">
            <w:pPr>
              <w:widowControl/>
              <w:jc w:val="left"/>
              <w:rPr>
                <w:rFonts w:ascii="HGPｺﾞｼｯｸM" w:eastAsia="HGPｺﾞｼｯｸM" w:hAnsi="ＭＳ Ｐゴシック" w:cs="ＭＳ Ｐゴシック"/>
                <w:kern w:val="0"/>
                <w:sz w:val="18"/>
                <w:szCs w:val="18"/>
              </w:rPr>
            </w:pPr>
          </w:p>
          <w:p w14:paraId="0C0EBC13" w14:textId="77777777" w:rsidR="00304261" w:rsidRPr="00DA0347" w:rsidRDefault="00304261" w:rsidP="00304261">
            <w:pPr>
              <w:widowControl/>
              <w:jc w:val="left"/>
              <w:rPr>
                <w:rFonts w:ascii="HGPｺﾞｼｯｸM" w:eastAsia="HGPｺﾞｼｯｸM" w:hAnsi="ＭＳ Ｐゴシック" w:cs="ＭＳ Ｐゴシック"/>
                <w:kern w:val="0"/>
                <w:sz w:val="18"/>
                <w:szCs w:val="18"/>
              </w:rPr>
            </w:pPr>
          </w:p>
          <w:p w14:paraId="2C51D84E" w14:textId="5AE3F30A" w:rsidR="00304261" w:rsidRPr="00DA0347" w:rsidRDefault="00304261" w:rsidP="00304261">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【定量目標】</w:t>
            </w:r>
          </w:p>
          <w:p w14:paraId="75EFA424" w14:textId="77777777" w:rsidR="00304261" w:rsidRPr="00DA0347" w:rsidRDefault="00304261" w:rsidP="00304261">
            <w:pPr>
              <w:widowControl/>
              <w:jc w:val="left"/>
              <w:rPr>
                <w:rFonts w:ascii="HGPｺﾞｼｯｸM" w:eastAsia="HGPｺﾞｼｯｸM" w:hAnsi="ＭＳ Ｐゴシック" w:cs="ＭＳ Ｐゴシック"/>
                <w:kern w:val="0"/>
                <w:sz w:val="18"/>
                <w:szCs w:val="18"/>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348" w:type="dxa"/>
        <w:jc w:val="center"/>
        <w:tblLayout w:type="fixed"/>
        <w:tblCellMar>
          <w:left w:w="142" w:type="dxa"/>
          <w:right w:w="142" w:type="dxa"/>
        </w:tblCellMar>
        <w:tblLook w:val="04A0" w:firstRow="1" w:lastRow="0" w:firstColumn="1" w:lastColumn="0" w:noHBand="0" w:noVBand="1"/>
      </w:tblPr>
      <w:tblGrid>
        <w:gridCol w:w="1276"/>
        <w:gridCol w:w="1134"/>
        <w:gridCol w:w="1134"/>
        <w:gridCol w:w="1134"/>
        <w:gridCol w:w="1134"/>
        <w:gridCol w:w="1134"/>
        <w:gridCol w:w="1134"/>
        <w:gridCol w:w="1134"/>
        <w:gridCol w:w="1134"/>
      </w:tblGrid>
      <w:tr w:rsidR="00DA0347" w:rsidRPr="00DA0347" w14:paraId="3707C00E" w14:textId="21F8A03B" w:rsidTr="00733B1F">
        <w:trPr>
          <w:trHeight w:val="394"/>
          <w:jc w:val="center"/>
        </w:trPr>
        <w:tc>
          <w:tcPr>
            <w:tcW w:w="10348" w:type="dxa"/>
            <w:gridSpan w:val="9"/>
            <w:tcBorders>
              <w:top w:val="single" w:sz="8" w:space="0" w:color="auto"/>
              <w:left w:val="single" w:sz="8" w:space="0" w:color="auto"/>
              <w:bottom w:val="single" w:sz="8" w:space="0" w:color="auto"/>
              <w:right w:val="single" w:sz="8" w:space="0" w:color="000000"/>
            </w:tcBorders>
            <w:shd w:val="clear" w:color="000000" w:fill="FCD5B4"/>
          </w:tcPr>
          <w:p w14:paraId="5A27B34D" w14:textId="174BDDD7" w:rsidR="00CC3B24" w:rsidRPr="00DA0347" w:rsidRDefault="00CC3B24"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p>
        </w:tc>
      </w:tr>
      <w:tr w:rsidR="00DA0347" w:rsidRPr="00DA0347" w14:paraId="5637472A" w14:textId="40166FD5" w:rsidTr="00EA5003">
        <w:trPr>
          <w:trHeight w:val="19"/>
          <w:jc w:val="center"/>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5D7105B0"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９月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333A8B45"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１０月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47D983F2"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１１月</w:t>
            </w:r>
          </w:p>
        </w:tc>
        <w:tc>
          <w:tcPr>
            <w:tcW w:w="1134" w:type="dxa"/>
            <w:tcBorders>
              <w:top w:val="single" w:sz="8" w:space="0" w:color="auto"/>
              <w:left w:val="nil"/>
              <w:bottom w:val="single" w:sz="4" w:space="0" w:color="auto"/>
              <w:right w:val="single" w:sz="4" w:space="0" w:color="auto"/>
            </w:tcBorders>
          </w:tcPr>
          <w:p w14:paraId="1891689B" w14:textId="57675E4A"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１２月</w:t>
            </w:r>
          </w:p>
        </w:tc>
        <w:tc>
          <w:tcPr>
            <w:tcW w:w="1134" w:type="dxa"/>
            <w:tcBorders>
              <w:top w:val="single" w:sz="8" w:space="0" w:color="auto"/>
              <w:left w:val="single" w:sz="4" w:space="0" w:color="auto"/>
              <w:bottom w:val="single" w:sz="4" w:space="0" w:color="auto"/>
              <w:right w:val="single" w:sz="4" w:space="0" w:color="000000"/>
            </w:tcBorders>
            <w:shd w:val="clear" w:color="auto" w:fill="auto"/>
            <w:noWrap/>
          </w:tcPr>
          <w:p w14:paraId="5800317D" w14:textId="6C04DDC4"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１月</w:t>
            </w:r>
          </w:p>
        </w:tc>
        <w:tc>
          <w:tcPr>
            <w:tcW w:w="1134" w:type="dxa"/>
            <w:tcBorders>
              <w:top w:val="single" w:sz="8" w:space="0" w:color="auto"/>
              <w:left w:val="nil"/>
              <w:bottom w:val="single" w:sz="4" w:space="0" w:color="auto"/>
              <w:right w:val="single" w:sz="4" w:space="0" w:color="000000"/>
            </w:tcBorders>
            <w:shd w:val="clear" w:color="auto" w:fill="auto"/>
            <w:noWrap/>
            <w:vAlign w:val="center"/>
          </w:tcPr>
          <w:p w14:paraId="1A7776C8" w14:textId="6387A417"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２月</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4149F7C" w14:textId="4DFBDEE6"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３月</w:t>
            </w:r>
          </w:p>
        </w:tc>
        <w:tc>
          <w:tcPr>
            <w:tcW w:w="1134" w:type="dxa"/>
            <w:tcBorders>
              <w:top w:val="single" w:sz="8" w:space="0" w:color="auto"/>
              <w:left w:val="nil"/>
              <w:bottom w:val="single" w:sz="4" w:space="0" w:color="auto"/>
              <w:right w:val="single" w:sz="6" w:space="0" w:color="auto"/>
            </w:tcBorders>
          </w:tcPr>
          <w:p w14:paraId="70A5134E" w14:textId="095AD650" w:rsidR="00CC3B24" w:rsidRPr="00DA0347" w:rsidRDefault="00CC3B24" w:rsidP="00F6660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4月</w:t>
            </w:r>
          </w:p>
        </w:tc>
        <w:tc>
          <w:tcPr>
            <w:tcW w:w="1134" w:type="dxa"/>
            <w:tcBorders>
              <w:top w:val="single" w:sz="8" w:space="0" w:color="auto"/>
              <w:left w:val="single" w:sz="6" w:space="0" w:color="auto"/>
              <w:bottom w:val="single" w:sz="4" w:space="0" w:color="auto"/>
              <w:right w:val="single" w:sz="4" w:space="0" w:color="auto"/>
            </w:tcBorders>
          </w:tcPr>
          <w:p w14:paraId="68E41969" w14:textId="0E60FB1F" w:rsidR="00CC3B24" w:rsidRPr="00DA0347" w:rsidRDefault="00CC3B24" w:rsidP="00F6660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５月</w:t>
            </w:r>
          </w:p>
        </w:tc>
      </w:tr>
      <w:tr w:rsidR="00CC3B24" w:rsidRPr="00DA0347" w14:paraId="223BDB2B" w14:textId="51E7B0DC" w:rsidTr="00CC3B24">
        <w:trPr>
          <w:trHeight w:val="5022"/>
          <w:jc w:val="center"/>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CC3B24" w:rsidRPr="00DA0347" w:rsidRDefault="00CC3B24"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85888" behindDoc="0" locked="0" layoutInCell="1" allowOverlap="1" wp14:anchorId="052AB4CF" wp14:editId="2BF4BABC">
                      <wp:simplePos x="0" y="0"/>
                      <wp:positionH relativeFrom="column">
                        <wp:posOffset>89535</wp:posOffset>
                      </wp:positionH>
                      <wp:positionV relativeFrom="paragraph">
                        <wp:posOffset>-329565</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CC3B24" w:rsidRDefault="00CC3B24"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7.05pt;margin-top:-25.95pt;width:30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" adj="13097,20890" fillcolor="white [3201]" strokecolor="black [3213]" strokeweight="1pt">
                      <v:textbox>
                        <w:txbxContent>
                          <w:p w14:paraId="1668E7FE" w14:textId="77777777" w:rsidR="00CC3B24" w:rsidRDefault="00CC3B24"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CC3B24" w:rsidRPr="00DA0347" w:rsidRDefault="00CC3B24" w:rsidP="002040C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CC3B24" w:rsidRPr="00DA0347" w:rsidRDefault="00CC3B24" w:rsidP="002040C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auto"/>
              <w:right w:val="single" w:sz="4" w:space="0" w:color="auto"/>
            </w:tcBorders>
          </w:tcPr>
          <w:p w14:paraId="0B60CEC7" w14:textId="77777777" w:rsidR="00CC3B24" w:rsidRPr="00DA0347" w:rsidRDefault="00CC3B24" w:rsidP="002040C5">
            <w:pPr>
              <w:widowControl/>
              <w:jc w:val="left"/>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CC3B24" w:rsidRPr="00DA0347" w:rsidRDefault="00CC3B24"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CC3B24" w:rsidRPr="00DA0347" w:rsidRDefault="00CC3B24"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CC3B24" w:rsidRPr="00DA0347" w:rsidRDefault="00CC3B24"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1BC53055" w14:textId="77777777" w:rsidR="00CC3B24" w:rsidRPr="00DA0347" w:rsidRDefault="00CC3B24" w:rsidP="00F6660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1DF9D7CC" w14:textId="07E29D9C" w:rsidR="00CC3B24" w:rsidRPr="00DA0347" w:rsidRDefault="00CC3B24" w:rsidP="00F66605">
            <w:pPr>
              <w:widowControl/>
              <w:rPr>
                <w:rFonts w:ascii="HGPｺﾞｼｯｸM" w:eastAsia="HGPｺﾞｼｯｸM" w:hAnsi="ＭＳ Ｐゴシック" w:cs="ＭＳ Ｐゴシック"/>
                <w:kern w:val="0"/>
                <w:sz w:val="22"/>
              </w:rPr>
            </w:pPr>
          </w:p>
        </w:tc>
      </w:tr>
    </w:tbl>
    <w:p w14:paraId="47EBFA7C"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4406"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D770"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302"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DA0347" w:rsidRDefault="00063493" w:rsidP="00063493">
            <w:pPr>
              <w:widowControl/>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4DEDC3FA" w14:textId="77777777" w:rsidR="00432BC9" w:rsidRPr="00DA0347" w:rsidRDefault="00432BC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DA0347" w:rsidRDefault="00CC061A" w:rsidP="00CC061A">
            <w:pPr>
              <w:rPr>
                <w:rFonts w:ascii="HGPｺﾞｼｯｸM" w:eastAsia="HGPｺﾞｼｯｸM" w:hAnsi="ＭＳ Ｐゴシック"/>
                <w:b/>
                <w:sz w:val="24"/>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531E7C22" w14:textId="140BB85F" w:rsidR="000069B4" w:rsidRPr="00DA0347" w:rsidRDefault="003F4E2B" w:rsidP="003F4E2B">
      <w:pPr>
        <w:ind w:firstLineChars="100" w:firstLine="240"/>
        <w:rPr>
          <w:rFonts w:ascii="HGPｺﾞｼｯｸM" w:eastAsia="HGPｺﾞｼｯｸM" w:hAnsi="HGP明朝E"/>
          <w:strike/>
          <w:sz w:val="24"/>
          <w:szCs w:val="24"/>
        </w:rPr>
      </w:pPr>
      <w:r w:rsidRPr="00DA0347">
        <w:rPr>
          <w:rFonts w:ascii="HGPｺﾞｼｯｸM" w:eastAsia="HGPｺﾞｼｯｸM" w:hAnsi="HGP明朝E" w:hint="eastAsia"/>
          <w:sz w:val="24"/>
          <w:szCs w:val="24"/>
        </w:rPr>
        <w:t>選定した企画案が、地域特性に応じた、より継続性の高い取り組みとなるよう、提案者の希望を踏まえ、専門家を派遣し、指導を行います。</w:t>
      </w:r>
    </w:p>
    <w:p w14:paraId="4EA03DF5" w14:textId="3C2629F2" w:rsidR="00BD5FE1" w:rsidRPr="00DA0347" w:rsidRDefault="006B063F" w:rsidP="003F4E2B">
      <w:pPr>
        <w:ind w:firstLineChars="100" w:firstLine="240"/>
        <w:rPr>
          <w:rFonts w:ascii="HGPｺﾞｼｯｸM" w:eastAsia="HGPｺﾞｼｯｸM" w:hAnsi="HGP明朝E"/>
          <w:sz w:val="24"/>
        </w:rPr>
      </w:pPr>
      <w:r w:rsidRPr="00DA0347">
        <w:rPr>
          <w:rFonts w:ascii="HGPｺﾞｼｯｸM" w:eastAsia="HGPｺﾞｼｯｸM" w:hAnsi="HGP明朝E" w:hint="eastAsia"/>
          <w:sz w:val="24"/>
        </w:rPr>
        <w:t>財団の「東京都観光まちづくりアドバイザー人材バンク」から、指導を希望する専門家を選択し、記入してください。（3名</w:t>
      </w:r>
      <w:r w:rsidR="00BD5FE1" w:rsidRPr="00DA0347">
        <w:rPr>
          <w:rFonts w:ascii="HGPｺﾞｼｯｸM" w:eastAsia="HGPｺﾞｼｯｸM" w:hAnsi="HGP明朝E" w:hint="eastAsia"/>
          <w:sz w:val="24"/>
        </w:rPr>
        <w:t>を必須とします。</w:t>
      </w:r>
      <w:r w:rsidR="00144FE2" w:rsidRPr="00DA0347">
        <w:rPr>
          <w:rFonts w:ascii="HGPｺﾞｼｯｸM" w:eastAsia="HGPｺﾞｼｯｸM" w:hAnsi="HGP明朝E" w:hint="eastAsia"/>
          <w:sz w:val="24"/>
        </w:rPr>
        <w:t>これを参考に財団が1名を</w:t>
      </w:r>
      <w:r w:rsidR="00F91011">
        <w:rPr>
          <w:rFonts w:ascii="HGPｺﾞｼｯｸM" w:eastAsia="HGPｺﾞｼｯｸM" w:hAnsi="HGP明朝E" w:hint="eastAsia"/>
          <w:sz w:val="24"/>
        </w:rPr>
        <w:t>選定し</w:t>
      </w:r>
      <w:r w:rsidR="00144FE2" w:rsidRPr="00DA0347">
        <w:rPr>
          <w:rFonts w:ascii="HGPｺﾞｼｯｸM" w:eastAsia="HGPｺﾞｼｯｸM" w:hAnsi="HGP明朝E" w:hint="eastAsia"/>
          <w:sz w:val="24"/>
        </w:rPr>
        <w:t>ます。</w:t>
      </w:r>
      <w:r w:rsidRPr="00DA0347">
        <w:rPr>
          <w:rFonts w:ascii="HGPｺﾞｼｯｸM" w:eastAsia="HGPｺﾞｼｯｸM" w:hAnsi="HGP明朝E" w:hint="eastAsia"/>
          <w:sz w:val="24"/>
        </w:rPr>
        <w:t>）</w:t>
      </w:r>
    </w:p>
    <w:p w14:paraId="489C012E" w14:textId="77777777" w:rsidR="003F4E2B" w:rsidRPr="00DA0347" w:rsidRDefault="003F4E2B" w:rsidP="003F4E2B">
      <w:pPr>
        <w:ind w:firstLineChars="100" w:firstLine="241"/>
        <w:rPr>
          <w:rFonts w:ascii="HGPｺﾞｼｯｸM" w:eastAsia="HGPｺﾞｼｯｸM" w:hAnsi="HGP明朝E"/>
          <w:b/>
          <w:sz w:val="24"/>
        </w:rPr>
      </w:pPr>
    </w:p>
    <w:p w14:paraId="0C55B311" w14:textId="77777777" w:rsidR="00BD5FE1" w:rsidRPr="00DA0347" w:rsidRDefault="00BD5FE1" w:rsidP="006B063F">
      <w:pPr>
        <w:rPr>
          <w:rFonts w:ascii="HGPｺﾞｼｯｸM" w:eastAsia="HGPｺﾞｼｯｸM" w:hAnsi="HGP明朝E"/>
          <w:sz w:val="24"/>
        </w:rPr>
      </w:pPr>
      <w:r w:rsidRPr="00DA0347">
        <w:rPr>
          <w:rFonts w:ascii="HGPｺﾞｼｯｸM" w:eastAsia="HGPｺﾞｼｯｸM" w:hAnsi="HGP明朝E" w:hint="eastAsia"/>
          <w:sz w:val="24"/>
        </w:rPr>
        <w:t>東京都観光まちづくりアドバイザー人材バンク:</w:t>
      </w:r>
      <w:r w:rsidRPr="00DA0347">
        <w:rPr>
          <w:rStyle w:val="af"/>
          <w:rFonts w:ascii="HGPｺﾞｼｯｸM" w:eastAsia="HGPｺﾞｼｯｸM" w:hAnsi="HGP明朝E" w:hint="eastAsia"/>
          <w:color w:val="auto"/>
          <w:sz w:val="24"/>
        </w:rPr>
        <w:t>https://www.tokyo-adviser.jp/</w:t>
      </w:r>
    </w:p>
    <w:p w14:paraId="33E1ED32" w14:textId="77777777" w:rsidR="00BD5FE1" w:rsidRPr="00DA0347" w:rsidRDefault="00BD5FE1" w:rsidP="006B063F">
      <w:pPr>
        <w:rPr>
          <w:rFonts w:ascii="HGPｺﾞｼｯｸM" w:eastAsia="HGPｺﾞｼｯｸM" w:hAnsi="HGP明朝E"/>
          <w:sz w:val="24"/>
        </w:rPr>
      </w:pPr>
    </w:p>
    <w:p w14:paraId="322FACA4" w14:textId="475F515A" w:rsidR="006B063F" w:rsidRPr="00DA0347" w:rsidRDefault="00BD5FE1" w:rsidP="006B063F">
      <w:pPr>
        <w:rPr>
          <w:rFonts w:ascii="HGPｺﾞｼｯｸM" w:eastAsia="HGPｺﾞｼｯｸM" w:hAnsi="HGP明朝E"/>
          <w:sz w:val="24"/>
        </w:rPr>
      </w:pPr>
      <w:r w:rsidRPr="00DA0347">
        <w:rPr>
          <w:rFonts w:ascii="HGPｺﾞｼｯｸM" w:eastAsia="HGPｺﾞｼｯｸM" w:hAnsi="HGP明朝E" w:hint="eastAsia"/>
          <w:sz w:val="24"/>
        </w:rPr>
        <w:t>なお</w:t>
      </w:r>
      <w:r w:rsidR="006B063F" w:rsidRPr="00DA0347">
        <w:rPr>
          <w:rFonts w:ascii="HGPｺﾞｼｯｸM" w:eastAsia="HGPｺﾞｼｯｸM" w:hAnsi="HGP明朝E" w:hint="eastAsia"/>
          <w:sz w:val="24"/>
        </w:rPr>
        <w:t>選択に当たっては、下記の点にご留意ください。</w:t>
      </w:r>
    </w:p>
    <w:p w14:paraId="51B4E11E" w14:textId="7B68B07D" w:rsidR="006B063F" w:rsidRPr="00DA0347" w:rsidRDefault="006B063F" w:rsidP="006B063F">
      <w:pPr>
        <w:pStyle w:val="af0"/>
        <w:numPr>
          <w:ilvl w:val="0"/>
          <w:numId w:val="4"/>
        </w:numPr>
        <w:ind w:leftChars="0"/>
        <w:rPr>
          <w:rFonts w:ascii="HGPｺﾞｼｯｸM" w:eastAsia="HGPｺﾞｼｯｸM" w:hAnsi="HGP明朝E"/>
          <w:sz w:val="24"/>
        </w:rPr>
      </w:pPr>
      <w:r w:rsidRPr="00DA0347">
        <w:rPr>
          <w:rFonts w:ascii="HGPｺﾞｼｯｸM" w:eastAsia="HGPｺﾞｼｯｸM" w:hAnsi="HGP明朝E" w:hint="eastAsia"/>
          <w:sz w:val="24"/>
        </w:rPr>
        <w:t>指導</w:t>
      </w:r>
      <w:r w:rsidR="00BD5FE1" w:rsidRPr="00DA0347">
        <w:rPr>
          <w:rFonts w:ascii="HGPｺﾞｼｯｸM" w:eastAsia="HGPｺﾞｼｯｸM" w:hAnsi="HGP明朝E" w:hint="eastAsia"/>
          <w:sz w:val="24"/>
        </w:rPr>
        <w:t>を担当する</w:t>
      </w:r>
      <w:r w:rsidRPr="00DA0347">
        <w:rPr>
          <w:rFonts w:ascii="HGPｺﾞｼｯｸM" w:eastAsia="HGPｺﾞｼｯｸM" w:hAnsi="HGP明朝E" w:hint="eastAsia"/>
          <w:sz w:val="24"/>
        </w:rPr>
        <w:t>専門家が所属する団体は実施事業者の公募に参加できません。</w:t>
      </w:r>
    </w:p>
    <w:p w14:paraId="735583E0" w14:textId="59A34F00" w:rsidR="006B063F" w:rsidRPr="00DA0347" w:rsidRDefault="006B063F" w:rsidP="003F4E2B">
      <w:pPr>
        <w:pStyle w:val="af0"/>
        <w:numPr>
          <w:ilvl w:val="0"/>
          <w:numId w:val="4"/>
        </w:numPr>
        <w:ind w:leftChars="0"/>
        <w:rPr>
          <w:rFonts w:ascii="HGPｺﾞｼｯｸM" w:eastAsia="HGPｺﾞｼｯｸM" w:hAnsi="HGP明朝E"/>
          <w:sz w:val="24"/>
        </w:rPr>
      </w:pPr>
      <w:r w:rsidRPr="00DA0347">
        <w:rPr>
          <w:rFonts w:ascii="HGPｺﾞｼｯｸM" w:eastAsia="HGPｺﾞｼｯｸM" w:hAnsi="HGP明朝E" w:hint="eastAsia"/>
          <w:sz w:val="24"/>
        </w:rPr>
        <w:t>専門家</w:t>
      </w:r>
      <w:r w:rsidR="00BD5FE1" w:rsidRPr="00DA0347">
        <w:rPr>
          <w:rFonts w:ascii="HGPｺﾞｼｯｸM" w:eastAsia="HGPｺﾞｼｯｸM" w:hAnsi="HGP明朝E" w:hint="eastAsia"/>
          <w:sz w:val="24"/>
        </w:rPr>
        <w:t>は仕様書の作成等、具体的な事業スキームの策定段階から指導を行います。また協議会の出席など事業推進段階でも事業に関わります。</w:t>
      </w:r>
    </w:p>
    <w:p w14:paraId="1C42F8E8" w14:textId="7D532903" w:rsidR="006B063F" w:rsidRPr="00DA0347" w:rsidRDefault="006B063F" w:rsidP="006B063F">
      <w:pPr>
        <w:rPr>
          <w:rFonts w:ascii="HGPｺﾞｼｯｸM" w:eastAsia="HGPｺﾞｼｯｸM" w:hAnsi="HGP明朝E"/>
          <w:sz w:val="24"/>
        </w:rPr>
      </w:pPr>
      <w:r w:rsidRPr="00DA0347">
        <w:rPr>
          <w:rFonts w:ascii="HGPｺﾞｼｯｸM" w:eastAsia="HGPｺﾞｼｯｸM" w:hAnsi="HGP明朝E" w:hint="eastAsia"/>
          <w:b/>
          <w:sz w:val="24"/>
        </w:rPr>
        <w:t xml:space="preserve">　</w:t>
      </w:r>
    </w:p>
    <w:p w14:paraId="119FE999" w14:textId="20DE1858" w:rsidR="006B063F" w:rsidRPr="00DA0347" w:rsidRDefault="006B063F" w:rsidP="006B063F">
      <w:pPr>
        <w:rPr>
          <w:rFonts w:ascii="HGPｺﾞｼｯｸM" w:eastAsia="HGPｺﾞｼｯｸM" w:hAnsi="ＭＳ Ｐゴシック"/>
          <w:sz w:val="24"/>
        </w:rPr>
      </w:pPr>
      <w:r w:rsidRPr="00DA0347">
        <w:rPr>
          <w:rFonts w:ascii="HGPｺﾞｼｯｸM" w:eastAsia="HGPｺﾞｼｯｸM" w:hAnsi="ＭＳ Ｐゴシック" w:hint="eastAsia"/>
          <w:sz w:val="24"/>
        </w:rPr>
        <w:t xml:space="preserve">（記載例　①　</w:t>
      </w:r>
      <w:r w:rsidR="002040C5" w:rsidRPr="00DA0347">
        <w:rPr>
          <w:rFonts w:ascii="HGPｺﾞｼｯｸM" w:eastAsia="HGPｺﾞｼｯｸM" w:hAnsi="ＭＳ Ｐゴシック" w:hint="eastAsia"/>
          <w:sz w:val="24"/>
        </w:rPr>
        <w:t>（専門家氏名）</w:t>
      </w:r>
      <w:r w:rsidRPr="00DA0347">
        <w:rPr>
          <w:rFonts w:ascii="HGPｺﾞｼｯｸM" w:eastAsia="HGPｺﾞｼｯｸM" w:hAnsi="ＭＳ Ｐゴシック" w:hint="eastAsia"/>
          <w:sz w:val="24"/>
        </w:rPr>
        <w:t xml:space="preserve">　（</w:t>
      </w:r>
      <w:r w:rsidR="006B056D" w:rsidRPr="00DA0347">
        <w:rPr>
          <w:rFonts w:ascii="HGPｺﾞｼｯｸM" w:eastAsia="HGPｺﾞｼｯｸM" w:hAnsi="ＭＳ Ｐゴシック" w:hint="eastAsia"/>
          <w:sz w:val="24"/>
        </w:rPr>
        <w:t>所属</w:t>
      </w:r>
      <w:r w:rsidRPr="00DA0347">
        <w:rPr>
          <w:rFonts w:ascii="HGPｺﾞｼｯｸM" w:eastAsia="HGPｺﾞｼｯｸM" w:hAnsi="ＭＳ Ｐゴシック" w:hint="eastAsia"/>
          <w:sz w:val="24"/>
        </w:rPr>
        <w:t>団体名）　（</w:t>
      </w:r>
      <w:r w:rsidR="002040C5" w:rsidRPr="00DA0347">
        <w:rPr>
          <w:rFonts w:ascii="HGPｺﾞｼｯｸM" w:eastAsia="HGPｺﾞｼｯｸM" w:hAnsi="ＭＳ Ｐゴシック" w:hint="eastAsia"/>
          <w:sz w:val="24"/>
        </w:rPr>
        <w:t>希望する指導内容・理由等</w:t>
      </w:r>
      <w:r w:rsidRPr="00DA0347">
        <w:rPr>
          <w:rFonts w:ascii="HGPｺﾞｼｯｸM" w:eastAsia="HGPｺﾞｼｯｸM" w:hAnsi="ＭＳ Ｐゴシック" w:hint="eastAsia"/>
          <w:sz w:val="24"/>
        </w:rPr>
        <w:t>）</w:t>
      </w:r>
      <w:r w:rsidR="00F7327F" w:rsidRPr="00DA0347">
        <w:rPr>
          <w:rFonts w:ascii="HGPｺﾞｼｯｸM" w:eastAsia="HGPｺﾞｼｯｸM" w:hAnsi="ＭＳ Ｐゴシック" w:hint="eastAsia"/>
          <w:sz w:val="24"/>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DA0347" w:rsidRDefault="006B063F" w:rsidP="006B063F">
            <w:pPr>
              <w:pStyle w:val="af0"/>
              <w:numPr>
                <w:ilvl w:val="0"/>
                <w:numId w:val="3"/>
              </w:numPr>
              <w:ind w:leftChars="0"/>
              <w:rPr>
                <w:rFonts w:ascii="HGPｺﾞｼｯｸM" w:eastAsia="HGPｺﾞｼｯｸM" w:hAnsi="ＭＳ Ｐゴシック"/>
                <w:b/>
                <w:sz w:val="24"/>
              </w:rPr>
            </w:pPr>
            <w:r w:rsidRPr="00DA0347">
              <w:rPr>
                <w:rFonts w:ascii="HGPｺﾞｼｯｸM" w:eastAsia="HGPｺﾞｼｯｸM" w:hAnsi="ＭＳ Ｐゴシック" w:hint="eastAsia"/>
                <w:b/>
                <w:sz w:val="24"/>
              </w:rPr>
              <w:t xml:space="preserve">　</w:t>
            </w:r>
          </w:p>
          <w:p w14:paraId="28F6DB3A" w14:textId="0358BAD8" w:rsidR="00BD5FE1" w:rsidRPr="00DA0347" w:rsidRDefault="00BD5FE1" w:rsidP="00BD5FE1">
            <w:pPr>
              <w:pStyle w:val="af0"/>
              <w:ind w:leftChars="0" w:left="360"/>
              <w:rPr>
                <w:rFonts w:ascii="HGPｺﾞｼｯｸM" w:eastAsia="HGPｺﾞｼｯｸM" w:hAnsi="ＭＳ Ｐゴシック"/>
                <w:b/>
                <w:sz w:val="24"/>
              </w:rPr>
            </w:pPr>
          </w:p>
          <w:p w14:paraId="7E049FE5" w14:textId="77777777" w:rsidR="006B056D" w:rsidRPr="00DA0347" w:rsidRDefault="006B056D" w:rsidP="00BD5FE1">
            <w:pPr>
              <w:pStyle w:val="af0"/>
              <w:ind w:leftChars="0" w:left="360"/>
              <w:rPr>
                <w:rFonts w:ascii="HGPｺﾞｼｯｸM" w:eastAsia="HGPｺﾞｼｯｸM" w:hAnsi="ＭＳ Ｐゴシック"/>
                <w:b/>
                <w:sz w:val="24"/>
              </w:rPr>
            </w:pPr>
          </w:p>
          <w:p w14:paraId="6F3213E0" w14:textId="77777777" w:rsidR="006B063F" w:rsidRPr="00DA0347" w:rsidRDefault="006B063F" w:rsidP="006B063F">
            <w:pPr>
              <w:pStyle w:val="af0"/>
              <w:numPr>
                <w:ilvl w:val="0"/>
                <w:numId w:val="3"/>
              </w:numPr>
              <w:ind w:leftChars="0"/>
              <w:rPr>
                <w:rFonts w:ascii="HGPｺﾞｼｯｸM" w:eastAsia="HGPｺﾞｼｯｸM" w:hAnsi="ＭＳ Ｐゴシック"/>
                <w:b/>
                <w:sz w:val="24"/>
              </w:rPr>
            </w:pPr>
            <w:r w:rsidRPr="00DA0347">
              <w:rPr>
                <w:rFonts w:ascii="HGPｺﾞｼｯｸM" w:eastAsia="HGPｺﾞｼｯｸM" w:hAnsi="ＭＳ Ｐゴシック" w:hint="eastAsia"/>
                <w:b/>
                <w:sz w:val="24"/>
              </w:rPr>
              <w:t xml:space="preserve">　</w:t>
            </w:r>
          </w:p>
          <w:p w14:paraId="2D4CE30A" w14:textId="12771393" w:rsidR="006B063F" w:rsidRPr="00DA0347" w:rsidRDefault="006B063F" w:rsidP="00BD5FE1">
            <w:pPr>
              <w:rPr>
                <w:rFonts w:ascii="HGPｺﾞｼｯｸM" w:eastAsia="HGPｺﾞｼｯｸM" w:hAnsi="ＭＳ Ｐゴシック"/>
                <w:b/>
                <w:sz w:val="24"/>
              </w:rPr>
            </w:pPr>
          </w:p>
          <w:p w14:paraId="7D3699C8" w14:textId="77777777" w:rsidR="006B056D" w:rsidRPr="00DA0347" w:rsidRDefault="006B056D" w:rsidP="00BD5FE1">
            <w:pPr>
              <w:rPr>
                <w:rFonts w:ascii="HGPｺﾞｼｯｸM" w:eastAsia="HGPｺﾞｼｯｸM" w:hAnsi="ＭＳ Ｐゴシック"/>
                <w:b/>
                <w:sz w:val="24"/>
              </w:rPr>
            </w:pPr>
          </w:p>
          <w:p w14:paraId="2167177F" w14:textId="77777777" w:rsidR="00BD5FE1" w:rsidRPr="00DA0347" w:rsidRDefault="00BD5FE1" w:rsidP="00BD5FE1">
            <w:pPr>
              <w:pStyle w:val="af0"/>
              <w:numPr>
                <w:ilvl w:val="0"/>
                <w:numId w:val="3"/>
              </w:numPr>
              <w:ind w:leftChars="0"/>
              <w:rPr>
                <w:rFonts w:ascii="HGPｺﾞｼｯｸM" w:eastAsia="HGPｺﾞｼｯｸM" w:hAnsi="ＭＳ Ｐゴシック"/>
                <w:b/>
                <w:sz w:val="24"/>
              </w:rPr>
            </w:pPr>
            <w:r w:rsidRPr="00DA0347">
              <w:rPr>
                <w:rFonts w:ascii="HGPｺﾞｼｯｸM" w:eastAsia="HGPｺﾞｼｯｸM" w:hAnsi="ＭＳ Ｐゴシック" w:hint="eastAsia"/>
                <w:b/>
                <w:sz w:val="24"/>
              </w:rPr>
              <w:t xml:space="preserve">　</w:t>
            </w:r>
          </w:p>
          <w:p w14:paraId="2A61F652" w14:textId="77777777" w:rsidR="006B056D" w:rsidRPr="00DA0347" w:rsidRDefault="006B056D" w:rsidP="006B056D">
            <w:pPr>
              <w:pStyle w:val="af0"/>
              <w:ind w:leftChars="0" w:left="360"/>
              <w:rPr>
                <w:rFonts w:ascii="HGPｺﾞｼｯｸM" w:eastAsia="HGPｺﾞｼｯｸM" w:hAnsi="ＭＳ Ｐゴシック"/>
                <w:b/>
                <w:sz w:val="24"/>
              </w:rPr>
            </w:pPr>
          </w:p>
          <w:p w14:paraId="4CCA6303" w14:textId="0AFD16D7" w:rsidR="006B056D" w:rsidRPr="00DA0347" w:rsidRDefault="006B056D" w:rsidP="006B056D">
            <w:pPr>
              <w:pStyle w:val="af0"/>
              <w:ind w:leftChars="0" w:left="360"/>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77777777" w:rsidR="005D142E" w:rsidRPr="00DA0347"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４．</w:t>
      </w:r>
      <w:r w:rsidR="00935F0E" w:rsidRPr="00DA0347">
        <w:rPr>
          <w:rFonts w:ascii="HGPｺﾞｼｯｸM" w:eastAsia="HGPｺﾞｼｯｸM" w:hAnsi="ＭＳ Ｐゴシック" w:hint="eastAsia"/>
          <w:b/>
          <w:sz w:val="28"/>
        </w:rPr>
        <w:t>施設利用等許可状況</w:t>
      </w:r>
    </w:p>
    <w:p w14:paraId="28A4AEEB" w14:textId="77777777" w:rsidR="00833BE6" w:rsidRPr="00DA0347" w:rsidRDefault="005D142E" w:rsidP="00063493">
      <w:pPr>
        <w:rPr>
          <w:rFonts w:ascii="HGPｺﾞｼｯｸM" w:eastAsia="HGPｺﾞｼｯｸM" w:hAnsi="ＭＳ Ｐゴシック"/>
          <w:b/>
        </w:rPr>
      </w:pPr>
      <w:r w:rsidRPr="00DA0347">
        <w:rPr>
          <w:rFonts w:ascii="HGPｺﾞｼｯｸM" w:eastAsia="HGPｺﾞｼｯｸM" w:hAnsi="ＭＳ Ｐゴシック" w:hint="eastAsia"/>
          <w:b/>
          <w:sz w:val="22"/>
        </w:rPr>
        <w:t>※</w:t>
      </w:r>
      <w:r w:rsidR="00935F0E" w:rsidRPr="00DA0347">
        <w:rPr>
          <w:rFonts w:ascii="HGPｺﾞｼｯｸM" w:eastAsia="HGPｺﾞｼｯｸM" w:hAnsi="ＭＳ Ｐゴシック" w:hint="eastAsia"/>
          <w:b/>
          <w:sz w:val="22"/>
        </w:rPr>
        <w:t>事業で使用する、許可が必要な道路、河川、私有施設等の許可状況を記載</w:t>
      </w:r>
      <w:r w:rsidRPr="00DA0347">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F9101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F9101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F9101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34DFDD96"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※許可状況について、東京観光財団より施設所有者に照会する場合があります。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62E1161A" w14:textId="77777777" w:rsidR="00BD5FE1" w:rsidRPr="00DA0347" w:rsidRDefault="00BD5FE1"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DA0347" w:rsidRDefault="00935F0E" w:rsidP="00EE0B8F">
            <w:pPr>
              <w:rPr>
                <w:rFonts w:ascii="HGPｺﾞｼｯｸM" w:eastAsia="HGPｺﾞｼｯｸM" w:hAnsi="ＭＳ Ｐゴシック"/>
                <w:b/>
                <w:sz w:val="24"/>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7B04E82E"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1B2E20" w:rsidRPr="00DA0347">
        <w:rPr>
          <w:rFonts w:ascii="HGPｺﾞｼｯｸM" w:eastAsia="HGPｺﾞｼｯｸM" w:hAnsi="ＭＳ Ｐゴシック" w:hint="eastAsia"/>
          <w:b/>
          <w:sz w:val="24"/>
        </w:rPr>
        <w:t>４</w:t>
      </w:r>
      <w:r w:rsidRPr="00DA0347">
        <w:rPr>
          <w:rFonts w:ascii="HGPｺﾞｼｯｸM" w:eastAsia="HGPｺﾞｼｯｸM" w:hAnsi="ＭＳ Ｐゴシック" w:hint="eastAsia"/>
          <w:b/>
          <w:sz w:val="24"/>
        </w:rPr>
        <w:t>年度（202</w:t>
      </w:r>
      <w:r w:rsidR="001B2E20" w:rsidRPr="00DA0347">
        <w:rPr>
          <w:rFonts w:ascii="HGPｺﾞｼｯｸM" w:eastAsia="HGPｺﾞｼｯｸM" w:hAnsi="ＭＳ Ｐゴシック" w:hint="eastAsia"/>
          <w:b/>
          <w:sz w:val="24"/>
        </w:rPr>
        <w:t>2</w:t>
      </w:r>
      <w:r w:rsidRPr="00DA0347">
        <w:rPr>
          <w:rFonts w:ascii="HGPｺﾞｼｯｸM" w:eastAsia="HGPｺﾞｼｯｸM" w:hAnsi="ＭＳ Ｐゴシック" w:hint="eastAsia"/>
          <w:b/>
          <w:sz w:val="24"/>
        </w:rPr>
        <w:t>年度）地域資源発掘型プログラム事業（第</w:t>
      </w:r>
      <w:r w:rsidR="001B2E20" w:rsidRPr="00DA0347">
        <w:rPr>
          <w:rFonts w:ascii="HGPｺﾞｼｯｸM" w:eastAsia="HGPｺﾞｼｯｸM" w:hAnsi="ＭＳ Ｐゴシック" w:hint="eastAsia"/>
          <w:b/>
          <w:sz w:val="24"/>
        </w:rPr>
        <w:t>１</w:t>
      </w:r>
      <w:r w:rsidRPr="00DA0347">
        <w:rPr>
          <w:rFonts w:ascii="HGPｺﾞｼｯｸM" w:eastAsia="HGPｺﾞｼｯｸM" w:hAnsi="ＭＳ Ｐゴシック" w:hint="eastAsia"/>
          <w:b/>
          <w:sz w:val="24"/>
        </w:rPr>
        <w:t>回）募集要領の「</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lastRenderedPageBreak/>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6077"/>
      <w:docPartObj>
        <w:docPartGallery w:val="Page Numbers (Bottom of Page)"/>
        <w:docPartUnique/>
      </w:docPartObj>
    </w:sdtPr>
    <w:sdtEndPr/>
    <w:sdtContent>
      <w:p w14:paraId="5AC1DEB1" w14:textId="2A19EA7D" w:rsidR="00E70445" w:rsidRDefault="00E70445">
        <w:pPr>
          <w:pStyle w:val="ad"/>
          <w:jc w:val="center"/>
        </w:pPr>
        <w:r>
          <w:fldChar w:fldCharType="begin"/>
        </w:r>
        <w:r>
          <w:instrText>PAGE   \* MERGEFORMAT</w:instrText>
        </w:r>
        <w:r>
          <w:fldChar w:fldCharType="separate"/>
        </w:r>
        <w:r w:rsidR="00495CC3" w:rsidRPr="00495CC3">
          <w:rPr>
            <w:noProof/>
            <w:lang w:val="ja-JP"/>
          </w:rPr>
          <w:t>7</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219B7"/>
    <w:rsid w:val="00047296"/>
    <w:rsid w:val="00063493"/>
    <w:rsid w:val="000824A5"/>
    <w:rsid w:val="000E1E58"/>
    <w:rsid w:val="001058BC"/>
    <w:rsid w:val="00117B7C"/>
    <w:rsid w:val="00144FE2"/>
    <w:rsid w:val="001B2E20"/>
    <w:rsid w:val="001E6FE5"/>
    <w:rsid w:val="002040C5"/>
    <w:rsid w:val="00207BEB"/>
    <w:rsid w:val="002B0241"/>
    <w:rsid w:val="00304261"/>
    <w:rsid w:val="003810D7"/>
    <w:rsid w:val="00383B8B"/>
    <w:rsid w:val="003872BD"/>
    <w:rsid w:val="003A27B3"/>
    <w:rsid w:val="003A30F3"/>
    <w:rsid w:val="003C5DD1"/>
    <w:rsid w:val="003E06B9"/>
    <w:rsid w:val="003F4E2B"/>
    <w:rsid w:val="0040765C"/>
    <w:rsid w:val="00413FB1"/>
    <w:rsid w:val="004277C6"/>
    <w:rsid w:val="00432BC9"/>
    <w:rsid w:val="00471F99"/>
    <w:rsid w:val="00495CC3"/>
    <w:rsid w:val="004C0A99"/>
    <w:rsid w:val="004D5463"/>
    <w:rsid w:val="00540B4F"/>
    <w:rsid w:val="00581C9F"/>
    <w:rsid w:val="005D142E"/>
    <w:rsid w:val="006042E9"/>
    <w:rsid w:val="00627F00"/>
    <w:rsid w:val="006B056D"/>
    <w:rsid w:val="006B063F"/>
    <w:rsid w:val="006C6DA9"/>
    <w:rsid w:val="006F118E"/>
    <w:rsid w:val="006F7395"/>
    <w:rsid w:val="007722A1"/>
    <w:rsid w:val="0077522D"/>
    <w:rsid w:val="007953F7"/>
    <w:rsid w:val="00822ADF"/>
    <w:rsid w:val="00824B39"/>
    <w:rsid w:val="00833BE6"/>
    <w:rsid w:val="00881E10"/>
    <w:rsid w:val="00883577"/>
    <w:rsid w:val="00885B96"/>
    <w:rsid w:val="00890060"/>
    <w:rsid w:val="008B6C3A"/>
    <w:rsid w:val="008C61FF"/>
    <w:rsid w:val="00916880"/>
    <w:rsid w:val="0092266E"/>
    <w:rsid w:val="00925B8C"/>
    <w:rsid w:val="00935F0E"/>
    <w:rsid w:val="009659A8"/>
    <w:rsid w:val="0099038C"/>
    <w:rsid w:val="0099245F"/>
    <w:rsid w:val="009B6C10"/>
    <w:rsid w:val="00A073BE"/>
    <w:rsid w:val="00A12647"/>
    <w:rsid w:val="00A44DFC"/>
    <w:rsid w:val="00A46194"/>
    <w:rsid w:val="00AA25B9"/>
    <w:rsid w:val="00AB7FCC"/>
    <w:rsid w:val="00AE2292"/>
    <w:rsid w:val="00B50665"/>
    <w:rsid w:val="00B55E0E"/>
    <w:rsid w:val="00B87487"/>
    <w:rsid w:val="00BC624F"/>
    <w:rsid w:val="00BD005A"/>
    <w:rsid w:val="00BD2005"/>
    <w:rsid w:val="00BD5FE1"/>
    <w:rsid w:val="00C741E3"/>
    <w:rsid w:val="00CB6A3A"/>
    <w:rsid w:val="00CC061A"/>
    <w:rsid w:val="00CC3B24"/>
    <w:rsid w:val="00CC50E6"/>
    <w:rsid w:val="00CD7496"/>
    <w:rsid w:val="00CE755D"/>
    <w:rsid w:val="00D208A9"/>
    <w:rsid w:val="00D37525"/>
    <w:rsid w:val="00D37F8C"/>
    <w:rsid w:val="00D53F1E"/>
    <w:rsid w:val="00D576DC"/>
    <w:rsid w:val="00DA0347"/>
    <w:rsid w:val="00DD5EF5"/>
    <w:rsid w:val="00E5480C"/>
    <w:rsid w:val="00E60A31"/>
    <w:rsid w:val="00E70445"/>
    <w:rsid w:val="00EA5003"/>
    <w:rsid w:val="00EF2FC2"/>
    <w:rsid w:val="00F265D6"/>
    <w:rsid w:val="00F3025F"/>
    <w:rsid w:val="00F33669"/>
    <w:rsid w:val="00F56214"/>
    <w:rsid w:val="00F66605"/>
    <w:rsid w:val="00F7327F"/>
    <w:rsid w:val="00F91011"/>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0BCC-A46C-4CCC-8D6D-6487C1BA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Hiroyuki Asakura</cp:lastModifiedBy>
  <cp:revision>3</cp:revision>
  <cp:lastPrinted>2021-09-10T04:04:00Z</cp:lastPrinted>
  <dcterms:created xsi:type="dcterms:W3CDTF">2022-03-29T01:59:00Z</dcterms:created>
  <dcterms:modified xsi:type="dcterms:W3CDTF">2022-03-29T02:00:00Z</dcterms:modified>
</cp:coreProperties>
</file>