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169F5" w14:textId="7142E5F9" w:rsidR="004752A4" w:rsidRPr="00682D76" w:rsidRDefault="004752A4" w:rsidP="004752A4">
      <w:pPr>
        <w:rPr>
          <w:sz w:val="21"/>
          <w:szCs w:val="21"/>
        </w:rPr>
      </w:pPr>
      <w:r w:rsidRPr="00682D76">
        <w:rPr>
          <w:noProof/>
          <w:sz w:val="21"/>
          <w:szCs w:val="21"/>
        </w:rPr>
        <mc:AlternateContent>
          <mc:Choice Requires="wpg">
            <w:drawing>
              <wp:anchor distT="0" distB="0" distL="114300" distR="114300" simplePos="0" relativeHeight="251676672" behindDoc="0" locked="1" layoutInCell="1" allowOverlap="1" wp14:anchorId="689CA14C" wp14:editId="62082476">
                <wp:simplePos x="0" y="0"/>
                <wp:positionH relativeFrom="margin">
                  <wp:posOffset>2672715</wp:posOffset>
                </wp:positionH>
                <wp:positionV relativeFrom="paragraph">
                  <wp:posOffset>-237490</wp:posOffset>
                </wp:positionV>
                <wp:extent cx="619125" cy="619760"/>
                <wp:effectExtent l="0" t="0" r="28575" b="27940"/>
                <wp:wrapNone/>
                <wp:docPr id="33" name="グループ化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25" cy="619760"/>
                          <a:chOff x="0" y="0"/>
                          <a:chExt cx="685800" cy="686436"/>
                        </a:xfrm>
                      </wpg:grpSpPr>
                      <wps:wsp>
                        <wps:cNvPr id="34" name="Shape 180"/>
                        <wps:cNvSpPr>
                          <a:spLocks/>
                        </wps:cNvSpPr>
                        <wps:spPr bwMode="auto">
                          <a:xfrm>
                            <a:off x="0" y="0"/>
                            <a:ext cx="685800" cy="686436"/>
                          </a:xfrm>
                          <a:custGeom>
                            <a:avLst/>
                            <a:gdLst>
                              <a:gd name="T0" fmla="*/ 342900 w 685800"/>
                              <a:gd name="T1" fmla="*/ 0 h 686436"/>
                              <a:gd name="T2" fmla="*/ 0 w 685800"/>
                              <a:gd name="T3" fmla="*/ 343154 h 686436"/>
                              <a:gd name="T4" fmla="*/ 342900 w 685800"/>
                              <a:gd name="T5" fmla="*/ 686436 h 686436"/>
                              <a:gd name="T6" fmla="*/ 685800 w 685800"/>
                              <a:gd name="T7" fmla="*/ 343154 h 686436"/>
                              <a:gd name="T8" fmla="*/ 342900 w 685800"/>
                              <a:gd name="T9" fmla="*/ 0 h 686436"/>
                              <a:gd name="T10" fmla="*/ 0 w 685800"/>
                              <a:gd name="T11" fmla="*/ 0 h 686436"/>
                              <a:gd name="T12" fmla="*/ 685800 w 685800"/>
                              <a:gd name="T13" fmla="*/ 686436 h 686436"/>
                            </a:gdLst>
                            <a:ahLst/>
                            <a:cxnLst>
                              <a:cxn ang="0">
                                <a:pos x="T0" y="T1"/>
                              </a:cxn>
                              <a:cxn ang="0">
                                <a:pos x="T2" y="T3"/>
                              </a:cxn>
                              <a:cxn ang="0">
                                <a:pos x="T4" y="T5"/>
                              </a:cxn>
                              <a:cxn ang="0">
                                <a:pos x="T6" y="T7"/>
                              </a:cxn>
                              <a:cxn ang="0">
                                <a:pos x="T8" y="T9"/>
                              </a:cxn>
                            </a:cxnLst>
                            <a:rect l="T10" t="T11" r="T12" b="T13"/>
                            <a:pathLst>
                              <a:path w="685800" h="686436">
                                <a:moveTo>
                                  <a:pt x="342900" y="0"/>
                                </a:moveTo>
                                <a:cubicBezTo>
                                  <a:pt x="153543" y="0"/>
                                  <a:pt x="0" y="153670"/>
                                  <a:pt x="0" y="343154"/>
                                </a:cubicBezTo>
                                <a:cubicBezTo>
                                  <a:pt x="0" y="532765"/>
                                  <a:pt x="153543" y="686436"/>
                                  <a:pt x="342900" y="686436"/>
                                </a:cubicBezTo>
                                <a:cubicBezTo>
                                  <a:pt x="532257" y="686436"/>
                                  <a:pt x="685800" y="532765"/>
                                  <a:pt x="685800" y="343154"/>
                                </a:cubicBezTo>
                                <a:cubicBezTo>
                                  <a:pt x="685800" y="153670"/>
                                  <a:pt x="532257" y="0"/>
                                  <a:pt x="342900" y="0"/>
                                </a:cubicBezTo>
                                <a:close/>
                              </a:path>
                            </a:pathLst>
                          </a:custGeom>
                          <a:noFill/>
                          <a:ln w="9525" cap="rnd" cmpd="sng" algn="ctr">
                            <a:solidFill>
                              <a:schemeClr val="tx1"/>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Rectangle 181"/>
                        <wps:cNvSpPr>
                          <a:spLocks noChangeArrowheads="1"/>
                        </wps:cNvSpPr>
                        <wps:spPr bwMode="auto">
                          <a:xfrm>
                            <a:off x="65667" y="150813"/>
                            <a:ext cx="533524" cy="180975"/>
                          </a:xfrm>
                          <a:prstGeom prst="rect">
                            <a:avLst/>
                          </a:prstGeom>
                          <a:noFill/>
                          <a:ln w="9525" cap="rnd">
                            <a:no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6E76AD42" w14:textId="77777777" w:rsidR="004752A4" w:rsidRPr="00A37008" w:rsidRDefault="004752A4" w:rsidP="004752A4">
                              <w:pPr>
                                <w:spacing w:after="160" w:line="259" w:lineRule="auto"/>
                                <w:jc w:val="center"/>
                                <w:rPr>
                                  <w:rFonts w:ascii="ＭＳ ゴシック" w:eastAsia="ＭＳ ゴシック" w:hAnsi="ＭＳ ゴシック"/>
                                  <w:sz w:val="16"/>
                                  <w:szCs w:val="16"/>
                                </w:rPr>
                              </w:pPr>
                              <w:r w:rsidRPr="00A37008">
                                <w:rPr>
                                  <w:rFonts w:ascii="ＭＳ ゴシック" w:eastAsia="ＭＳ ゴシック" w:hAnsi="ＭＳ ゴシック" w:hint="eastAsia"/>
                                  <w:w w:val="99"/>
                                  <w:sz w:val="16"/>
                                  <w:szCs w:val="16"/>
                                </w:rPr>
                                <w:t>捨印</w:t>
                              </w:r>
                            </w:p>
                          </w:txbxContent>
                        </wps:txbx>
                        <wps:bodyPr rot="0" vert="horz" wrap="square" lIns="0" tIns="0" rIns="0" bIns="0" anchor="t" anchorCtr="0" upright="1">
                          <a:noAutofit/>
                        </wps:bodyPr>
                      </wps:wsp>
                      <wps:wsp>
                        <wps:cNvPr id="36" name="Rectangle 182"/>
                        <wps:cNvSpPr>
                          <a:spLocks noChangeArrowheads="1"/>
                        </wps:cNvSpPr>
                        <wps:spPr bwMode="auto">
                          <a:xfrm>
                            <a:off x="120534" y="387612"/>
                            <a:ext cx="543215" cy="182073"/>
                          </a:xfrm>
                          <a:prstGeom prst="rect">
                            <a:avLst/>
                          </a:prstGeom>
                          <a:noFill/>
                          <a:ln w="9525" cap="rnd">
                            <a:no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41745E4B" w14:textId="77777777" w:rsidR="004752A4" w:rsidRPr="00A37008" w:rsidRDefault="004752A4" w:rsidP="004752A4">
                              <w:pPr>
                                <w:spacing w:after="160" w:line="259" w:lineRule="auto"/>
                                <w:rPr>
                                  <w:rFonts w:ascii="ＭＳ ゴシック" w:eastAsia="ＭＳ ゴシック" w:hAnsi="ＭＳ ゴシック"/>
                                </w:rPr>
                              </w:pPr>
                              <w:r w:rsidRPr="00A37008">
                                <w:rPr>
                                  <w:rFonts w:ascii="ＭＳ ゴシック" w:eastAsia="ＭＳ ゴシック" w:hAnsi="ＭＳ ゴシック"/>
                                  <w:sz w:val="16"/>
                                </w:rPr>
                                <w:t>（実印）</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89CA14C" id="グループ化 33" o:spid="_x0000_s1026" style="position:absolute;left:0;text-align:left;margin-left:210.45pt;margin-top:-18.7pt;width:48.75pt;height:48.8pt;z-index:251676672;mso-position-horizontal-relative:margin;mso-width-relative:margin;mso-height-relative:margin" coordsize="6858,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">
                <v:shape id="Shape 180" o:spid="_x0000_s1027" style="position:absolute;width:6858;height:6864;visibility:visible;mso-wrap-style:square;v-text-anchor:top" coordsize="685800,686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" path="m342900,c153543,,,153670,,343154,,532765,153543,686436,342900,686436v189357,,342900,-153671,342900,-343282c685800,153670,532257,,342900,xe" filled="f" strokecolor="black [3213]">
                  <v:stroke dashstyle="1 1" endcap="round"/>
                  <v:path arrowok="t" o:connecttype="custom" o:connectlocs="342900,0;0,343154;342900,686436;685800,343154;342900,0" o:connectangles="0,0,0,0,0" textboxrect="0,0,685800,686436"/>
                </v:shape>
                <v:rect id="Rectangle 181" o:spid="_x0000_s1028" style="position:absolute;left:656;top:1508;width:5335;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" filled="f" stroked="f">
                  <v:stroke dashstyle="1 1" endcap="round"/>
                  <v:textbox inset="0,0,0,0">
                    <w:txbxContent>
                      <w:p w14:paraId="6E76AD42" w14:textId="77777777" w:rsidR="004752A4" w:rsidRPr="00A37008" w:rsidRDefault="004752A4" w:rsidP="004752A4">
                        <w:pPr>
                          <w:spacing w:after="160" w:line="259" w:lineRule="auto"/>
                          <w:jc w:val="center"/>
                          <w:rPr>
                            <w:rFonts w:ascii="ＭＳ ゴシック" w:eastAsia="ＭＳ ゴシック" w:hAnsi="ＭＳ ゴシック"/>
                            <w:sz w:val="16"/>
                            <w:szCs w:val="16"/>
                          </w:rPr>
                        </w:pPr>
                        <w:r w:rsidRPr="00A37008">
                          <w:rPr>
                            <w:rFonts w:ascii="ＭＳ ゴシック" w:eastAsia="ＭＳ ゴシック" w:hAnsi="ＭＳ ゴシック" w:hint="eastAsia"/>
                            <w:w w:val="99"/>
                            <w:sz w:val="16"/>
                            <w:szCs w:val="16"/>
                          </w:rPr>
                          <w:t>捨印</w:t>
                        </w:r>
                      </w:p>
                    </w:txbxContent>
                  </v:textbox>
                </v:rect>
                <v:rect id="Rectangle 182" o:spid="_x0000_s1029" style="position:absolute;left:1205;top:3876;width:5432;height:1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" filled="f" stroked="f">
                  <v:stroke dashstyle="1 1" endcap="round"/>
                  <v:textbox inset="0,0,0,0">
                    <w:txbxContent>
                      <w:p w14:paraId="41745E4B" w14:textId="77777777" w:rsidR="004752A4" w:rsidRPr="00A37008" w:rsidRDefault="004752A4" w:rsidP="004752A4">
                        <w:pPr>
                          <w:spacing w:after="160" w:line="259" w:lineRule="auto"/>
                          <w:rPr>
                            <w:rFonts w:ascii="ＭＳ ゴシック" w:eastAsia="ＭＳ ゴシック" w:hAnsi="ＭＳ ゴシック"/>
                          </w:rPr>
                        </w:pPr>
                        <w:r w:rsidRPr="00A37008">
                          <w:rPr>
                            <w:rFonts w:ascii="ＭＳ ゴシック" w:eastAsia="ＭＳ ゴシック" w:hAnsi="ＭＳ ゴシック"/>
                            <w:sz w:val="16"/>
                          </w:rPr>
                          <w:t>（実印）</w:t>
                        </w:r>
                      </w:p>
                    </w:txbxContent>
                  </v:textbox>
                </v:rect>
                <w10:wrap anchorx="margin"/>
                <w10:anchorlock/>
              </v:group>
            </w:pict>
          </mc:Fallback>
        </mc:AlternateContent>
      </w:r>
      <w:r w:rsidRPr="00682D76">
        <w:rPr>
          <w:rFonts w:hint="eastAsia"/>
          <w:sz w:val="21"/>
          <w:szCs w:val="21"/>
        </w:rPr>
        <w:t>第</w:t>
      </w:r>
      <w:r w:rsidR="00F97E4A">
        <w:rPr>
          <w:rFonts w:hint="eastAsia"/>
          <w:sz w:val="21"/>
          <w:szCs w:val="21"/>
        </w:rPr>
        <w:t>１</w:t>
      </w:r>
      <w:r w:rsidR="00233816">
        <w:rPr>
          <w:rFonts w:hint="eastAsia"/>
          <w:sz w:val="21"/>
          <w:szCs w:val="21"/>
        </w:rPr>
        <w:t>６</w:t>
      </w:r>
      <w:r w:rsidRPr="00682D76">
        <w:rPr>
          <w:rFonts w:hint="eastAsia"/>
          <w:sz w:val="21"/>
          <w:szCs w:val="21"/>
        </w:rPr>
        <w:t>号様式（第</w:t>
      </w:r>
      <w:r w:rsidR="00370092" w:rsidRPr="00682D76">
        <w:rPr>
          <w:rFonts w:hint="eastAsia"/>
          <w:sz w:val="21"/>
          <w:szCs w:val="21"/>
        </w:rPr>
        <w:t>４</w:t>
      </w:r>
      <w:r w:rsidR="00233816">
        <w:rPr>
          <w:rFonts w:hint="eastAsia"/>
          <w:sz w:val="21"/>
          <w:szCs w:val="21"/>
        </w:rPr>
        <w:t>４</w:t>
      </w:r>
      <w:r w:rsidRPr="00682D76">
        <w:rPr>
          <w:rFonts w:hint="eastAsia"/>
          <w:sz w:val="21"/>
          <w:szCs w:val="21"/>
        </w:rPr>
        <w:t>条関係）</w:t>
      </w:r>
    </w:p>
    <w:p w14:paraId="406A45CC" w14:textId="77777777" w:rsidR="00A65823" w:rsidRPr="00A65823" w:rsidRDefault="00A65823" w:rsidP="004752A4">
      <w:pPr>
        <w:ind w:right="570"/>
        <w:jc w:val="center"/>
        <w:rPr>
          <w:rFonts w:asciiTheme="minorEastAsia" w:eastAsiaTheme="minorEastAsia" w:hAnsiTheme="minorEastAsia"/>
          <w:sz w:val="20"/>
          <w:szCs w:val="20"/>
        </w:rPr>
      </w:pPr>
    </w:p>
    <w:p w14:paraId="04E504AD" w14:textId="61689D91" w:rsidR="004752A4" w:rsidRPr="00682D76" w:rsidRDefault="004752A4" w:rsidP="00682D76">
      <w:pPr>
        <w:ind w:right="570"/>
        <w:jc w:val="center"/>
        <w:rPr>
          <w:rFonts w:asciiTheme="minorEastAsia" w:eastAsiaTheme="minorEastAsia" w:hAnsiTheme="minorEastAsia"/>
          <w:sz w:val="28"/>
          <w:szCs w:val="28"/>
        </w:rPr>
      </w:pPr>
      <w:r w:rsidRPr="00A65823">
        <w:rPr>
          <w:rFonts w:asciiTheme="minorEastAsia" w:eastAsiaTheme="minorEastAsia" w:hAnsiTheme="minorEastAsia" w:hint="eastAsia"/>
          <w:sz w:val="28"/>
          <w:szCs w:val="28"/>
        </w:rPr>
        <w:t>誓約</w:t>
      </w:r>
      <w:r w:rsidR="00A37008" w:rsidRPr="00A65823">
        <w:rPr>
          <w:rFonts w:asciiTheme="minorEastAsia" w:eastAsiaTheme="minorEastAsia" w:hAnsiTheme="minorEastAsia" w:hint="eastAsia"/>
          <w:sz w:val="28"/>
          <w:szCs w:val="28"/>
        </w:rPr>
        <w:t>書</w:t>
      </w:r>
    </w:p>
    <w:p w14:paraId="60F11E83" w14:textId="77777777" w:rsidR="004752A4" w:rsidRPr="00A65823" w:rsidRDefault="004752A4" w:rsidP="004752A4">
      <w:pPr>
        <w:ind w:left="8" w:right="570" w:hangingChars="4" w:hanging="8"/>
        <w:rPr>
          <w:rFonts w:asciiTheme="minorEastAsia" w:eastAsiaTheme="minorEastAsia" w:hAnsiTheme="minorEastAsia"/>
          <w:sz w:val="20"/>
          <w:szCs w:val="20"/>
        </w:rPr>
      </w:pPr>
      <w:r w:rsidRPr="00A65823">
        <w:rPr>
          <w:rFonts w:asciiTheme="minorEastAsia" w:eastAsiaTheme="minorEastAsia" w:hAnsiTheme="minorEastAsia" w:hint="eastAsia"/>
          <w:sz w:val="20"/>
          <w:szCs w:val="20"/>
        </w:rPr>
        <w:t>公益財団法人東京観光財団　理事長　殿</w:t>
      </w:r>
    </w:p>
    <w:p w14:paraId="2A21E701" w14:textId="77777777" w:rsidR="00A65823" w:rsidRPr="00A65823" w:rsidRDefault="00A65823" w:rsidP="004752A4">
      <w:pPr>
        <w:ind w:left="8" w:right="570" w:hangingChars="4" w:hanging="8"/>
        <w:rPr>
          <w:rFonts w:asciiTheme="minorEastAsia" w:eastAsiaTheme="minorEastAsia" w:hAnsiTheme="minorEastAsia"/>
          <w:sz w:val="20"/>
          <w:szCs w:val="20"/>
        </w:rPr>
      </w:pPr>
    </w:p>
    <w:p w14:paraId="1D2C743D" w14:textId="2E7D88B4" w:rsidR="004752A4" w:rsidRPr="00A65823" w:rsidRDefault="00A65823" w:rsidP="00A65823">
      <w:pPr>
        <w:ind w:left="8" w:right="570" w:firstLineChars="100" w:firstLine="200"/>
        <w:rPr>
          <w:rFonts w:asciiTheme="minorEastAsia" w:eastAsiaTheme="minorEastAsia" w:hAnsiTheme="minorEastAsia"/>
          <w:sz w:val="20"/>
          <w:szCs w:val="20"/>
        </w:rPr>
      </w:pPr>
      <w:r w:rsidRPr="00A65823">
        <w:rPr>
          <w:rFonts w:asciiTheme="minorEastAsia" w:eastAsiaTheme="minorEastAsia" w:hAnsiTheme="minorEastAsia" w:hint="eastAsia"/>
          <w:sz w:val="20"/>
          <w:szCs w:val="20"/>
        </w:rPr>
        <w:t>島</w:t>
      </w:r>
      <w:proofErr w:type="gramStart"/>
      <w:r w:rsidRPr="00A65823">
        <w:rPr>
          <w:rFonts w:asciiTheme="minorEastAsia" w:eastAsiaTheme="minorEastAsia" w:hAnsiTheme="minorEastAsia" w:hint="eastAsia"/>
          <w:sz w:val="20"/>
          <w:szCs w:val="20"/>
        </w:rPr>
        <w:t>しょ</w:t>
      </w:r>
      <w:proofErr w:type="gramEnd"/>
      <w:r w:rsidRPr="00A65823">
        <w:rPr>
          <w:rFonts w:asciiTheme="minorEastAsia" w:eastAsiaTheme="minorEastAsia" w:hAnsiTheme="minorEastAsia" w:hint="eastAsia"/>
          <w:sz w:val="20"/>
          <w:szCs w:val="20"/>
        </w:rPr>
        <w:t>地域のバリアフリー観光整備支援補助金交付要綱（以下「要綱」という。）第４</w:t>
      </w:r>
      <w:r w:rsidR="00233816">
        <w:rPr>
          <w:rFonts w:asciiTheme="minorEastAsia" w:eastAsiaTheme="minorEastAsia" w:hAnsiTheme="minorEastAsia" w:hint="eastAsia"/>
          <w:sz w:val="20"/>
          <w:szCs w:val="20"/>
        </w:rPr>
        <w:t>４</w:t>
      </w:r>
      <w:r w:rsidRPr="00A65823">
        <w:rPr>
          <w:rFonts w:asciiTheme="minorEastAsia" w:eastAsiaTheme="minorEastAsia" w:hAnsiTheme="minorEastAsia" w:hint="eastAsia"/>
          <w:sz w:val="20"/>
          <w:szCs w:val="20"/>
        </w:rPr>
        <w:t>条の規定に基づく補助金等の交付の申請を行うに当たり、以下の誓約事項に同意します</w:t>
      </w:r>
    </w:p>
    <w:p w14:paraId="664DC3F7" w14:textId="77777777" w:rsidR="00A65823" w:rsidRDefault="00A65823" w:rsidP="00A65823">
      <w:pPr>
        <w:widowControl/>
        <w:spacing w:after="16"/>
        <w:jc w:val="left"/>
        <w:rPr>
          <w:rFonts w:asciiTheme="majorEastAsia" w:eastAsiaTheme="majorEastAsia" w:hAnsiTheme="majorEastAsia"/>
          <w:sz w:val="20"/>
          <w:szCs w:val="20"/>
        </w:rPr>
      </w:pPr>
    </w:p>
    <w:p w14:paraId="78EC48FB" w14:textId="77777777" w:rsidR="00A65823" w:rsidRPr="007F7BDB" w:rsidRDefault="00A65823" w:rsidP="00D94B0F">
      <w:pPr>
        <w:spacing w:line="240" w:lineRule="exact"/>
        <w:ind w:left="320" w:hangingChars="200" w:hanging="320"/>
        <w:rPr>
          <w:rFonts w:asciiTheme="minorEastAsia" w:eastAsiaTheme="minorEastAsia" w:hAnsiTheme="minorEastAsia"/>
          <w:sz w:val="16"/>
          <w:szCs w:val="16"/>
        </w:rPr>
      </w:pPr>
      <w:r w:rsidRPr="007F7BDB">
        <w:rPr>
          <w:rFonts w:asciiTheme="minorEastAsia" w:eastAsiaTheme="minorEastAsia" w:hAnsiTheme="minorEastAsia" w:hint="eastAsia"/>
          <w:sz w:val="16"/>
          <w:szCs w:val="16"/>
        </w:rPr>
        <w:t xml:space="preserve">□　</w:t>
      </w:r>
      <w:r w:rsidRPr="007F7BDB">
        <w:rPr>
          <w:rFonts w:asciiTheme="minorEastAsia" w:eastAsiaTheme="minorEastAsia" w:hAnsiTheme="minorEastAsia"/>
          <w:sz w:val="16"/>
          <w:szCs w:val="16"/>
        </w:rPr>
        <w:t>当該申請により補助金等の交付を受けようとする者（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以下「暴力団員等」という。）に該当せず、かつ将来にわたっても該当しないことを誓約します。また、上記の暴力団、暴力団員等が経営に事実上参画していません。</w:t>
      </w:r>
    </w:p>
    <w:p w14:paraId="1BB8BFFE" w14:textId="77777777" w:rsidR="00A65823" w:rsidRPr="007F7BDB" w:rsidRDefault="00A65823" w:rsidP="00D94B0F">
      <w:pPr>
        <w:spacing w:line="240" w:lineRule="exact"/>
        <w:ind w:left="320" w:hangingChars="200" w:hanging="320"/>
        <w:rPr>
          <w:rFonts w:asciiTheme="minorEastAsia" w:eastAsiaTheme="minorEastAsia" w:hAnsiTheme="minorEastAsia"/>
          <w:sz w:val="16"/>
          <w:szCs w:val="16"/>
        </w:rPr>
      </w:pPr>
      <w:r w:rsidRPr="007F7BDB">
        <w:rPr>
          <w:rFonts w:asciiTheme="minorEastAsia" w:eastAsiaTheme="minorEastAsia" w:hAnsiTheme="minorEastAsia" w:hint="eastAsia"/>
          <w:sz w:val="16"/>
          <w:szCs w:val="16"/>
        </w:rPr>
        <w:t xml:space="preserve">□　</w:t>
      </w:r>
      <w:r w:rsidRPr="007F7BDB">
        <w:rPr>
          <w:rFonts w:asciiTheme="minorEastAsia" w:eastAsiaTheme="minorEastAsia" w:hAnsiTheme="minorEastAsia"/>
          <w:sz w:val="16"/>
          <w:szCs w:val="16"/>
        </w:rPr>
        <w:t>理事長が必要と認めた場合には、暴力団、暴力団員等であるか否かの確認のため、警視庁等へ照会がなされることに意義なく応じます。</w:t>
      </w:r>
    </w:p>
    <w:p w14:paraId="19AA4207" w14:textId="77777777" w:rsidR="00A65823" w:rsidRPr="007F7BDB" w:rsidRDefault="00A65823" w:rsidP="00D94B0F">
      <w:pPr>
        <w:spacing w:line="240" w:lineRule="exact"/>
        <w:ind w:left="320" w:hangingChars="200" w:hanging="320"/>
        <w:rPr>
          <w:rFonts w:asciiTheme="minorEastAsia" w:eastAsiaTheme="minorEastAsia" w:hAnsiTheme="minorEastAsia"/>
          <w:sz w:val="16"/>
          <w:szCs w:val="16"/>
        </w:rPr>
      </w:pPr>
      <w:r w:rsidRPr="007F7BDB">
        <w:rPr>
          <w:rFonts w:asciiTheme="minorEastAsia" w:eastAsiaTheme="minorEastAsia" w:hAnsiTheme="minorEastAsia" w:hint="eastAsia"/>
          <w:sz w:val="16"/>
          <w:szCs w:val="16"/>
        </w:rPr>
        <w:t>□　国、都道府県、区市町村、東京都政策連携団体などから補助事業の交付決定取消し等を受けていません。また、法令違反等不正の事故を起こしていません。 </w:t>
      </w:r>
    </w:p>
    <w:p w14:paraId="33B3B659" w14:textId="77777777" w:rsidR="00A65823" w:rsidRPr="007F7BDB" w:rsidRDefault="00A65823" w:rsidP="00D94B0F">
      <w:pPr>
        <w:spacing w:line="240" w:lineRule="exact"/>
        <w:ind w:left="320" w:hangingChars="200" w:hanging="320"/>
        <w:rPr>
          <w:rFonts w:asciiTheme="minorEastAsia" w:eastAsiaTheme="minorEastAsia" w:hAnsiTheme="minorEastAsia"/>
          <w:sz w:val="16"/>
          <w:szCs w:val="16"/>
        </w:rPr>
      </w:pPr>
      <w:r w:rsidRPr="007F7BDB">
        <w:rPr>
          <w:rFonts w:asciiTheme="minorEastAsia" w:eastAsiaTheme="minorEastAsia" w:hAnsiTheme="minorEastAsia" w:hint="eastAsia"/>
          <w:sz w:val="16"/>
          <w:szCs w:val="16"/>
        </w:rPr>
        <w:t>□　国、都道府県、区市町村、東京都政策連携団体などによる補助事業により取得し、又は効用を増加した財産について、当該補助事業所定の財産処分期間内に処分を行ったことで不当に利益を得ていません（災害等やむを得ない理由による処分の場合を除く）。 </w:t>
      </w:r>
    </w:p>
    <w:p w14:paraId="106749D4" w14:textId="77777777" w:rsidR="00A65823" w:rsidRPr="007F7BDB" w:rsidRDefault="00A65823" w:rsidP="00D94B0F">
      <w:pPr>
        <w:spacing w:line="240" w:lineRule="exact"/>
        <w:ind w:left="320" w:hangingChars="200" w:hanging="320"/>
        <w:rPr>
          <w:rFonts w:asciiTheme="minorEastAsia" w:eastAsiaTheme="minorEastAsia" w:hAnsiTheme="minorEastAsia"/>
          <w:sz w:val="16"/>
          <w:szCs w:val="16"/>
        </w:rPr>
      </w:pPr>
      <w:r w:rsidRPr="007F7BDB">
        <w:rPr>
          <w:rFonts w:asciiTheme="minorEastAsia" w:eastAsiaTheme="minorEastAsia" w:hAnsiTheme="minorEastAsia" w:hint="eastAsia"/>
          <w:sz w:val="16"/>
          <w:szCs w:val="16"/>
        </w:rPr>
        <w:t>□　過去５年以内に刑事法令による罰則の適用を受けていません（法人その他の団体にあたっては代表者も含む）。 </w:t>
      </w:r>
    </w:p>
    <w:p w14:paraId="65880728" w14:textId="77777777" w:rsidR="00A65823" w:rsidRPr="007F7BDB" w:rsidRDefault="00A65823" w:rsidP="00D94B0F">
      <w:pPr>
        <w:spacing w:line="240" w:lineRule="exact"/>
        <w:ind w:left="320" w:hangingChars="200" w:hanging="320"/>
        <w:rPr>
          <w:rFonts w:asciiTheme="minorEastAsia" w:eastAsiaTheme="minorEastAsia" w:hAnsiTheme="minorEastAsia"/>
          <w:sz w:val="16"/>
          <w:szCs w:val="16"/>
        </w:rPr>
      </w:pPr>
      <w:r w:rsidRPr="007F7BDB">
        <w:rPr>
          <w:rFonts w:asciiTheme="minorEastAsia" w:eastAsiaTheme="minorEastAsia" w:hAnsiTheme="minorEastAsia" w:hint="eastAsia"/>
          <w:sz w:val="16"/>
          <w:szCs w:val="16"/>
        </w:rPr>
        <w:t>□　民事再生法（平成１１年法律第２２５号）、会社更生法（平成１４年法律第１５４号）、破産法（平成１６年法律第７５号）に基づく申立・手続中（再生計画等認可後は除く）、又は私的整理手続中など、事業の継続性について不確実な状況ではありません。 </w:t>
      </w:r>
    </w:p>
    <w:p w14:paraId="2E876BC3" w14:textId="77777777" w:rsidR="00A65823" w:rsidRPr="007F7BDB" w:rsidRDefault="00A65823" w:rsidP="00D94B0F">
      <w:pPr>
        <w:spacing w:line="240" w:lineRule="exact"/>
        <w:ind w:left="320" w:hangingChars="200" w:hanging="320"/>
        <w:rPr>
          <w:rFonts w:asciiTheme="minorEastAsia" w:eastAsiaTheme="minorEastAsia" w:hAnsiTheme="minorEastAsia"/>
          <w:sz w:val="16"/>
          <w:szCs w:val="16"/>
        </w:rPr>
      </w:pPr>
      <w:r w:rsidRPr="007F7BDB">
        <w:rPr>
          <w:rFonts w:asciiTheme="minorEastAsia" w:eastAsiaTheme="minorEastAsia" w:hAnsiTheme="minorEastAsia" w:hint="eastAsia"/>
          <w:sz w:val="16"/>
          <w:szCs w:val="16"/>
        </w:rPr>
        <w:t>□　会社法（平成１７年法律第８６号）第４７２条の規定により休眠会社として解散していません。 </w:t>
      </w:r>
    </w:p>
    <w:p w14:paraId="1C3DF6B4" w14:textId="77777777" w:rsidR="00A65823" w:rsidRPr="007F7BDB" w:rsidRDefault="00A65823" w:rsidP="00D94B0F">
      <w:pPr>
        <w:spacing w:line="240" w:lineRule="exact"/>
        <w:ind w:left="320" w:hangingChars="200" w:hanging="320"/>
        <w:rPr>
          <w:rFonts w:asciiTheme="minorEastAsia" w:eastAsiaTheme="minorEastAsia" w:hAnsiTheme="minorEastAsia"/>
          <w:sz w:val="16"/>
          <w:szCs w:val="16"/>
        </w:rPr>
      </w:pPr>
      <w:r w:rsidRPr="007F7BDB">
        <w:rPr>
          <w:rFonts w:asciiTheme="minorEastAsia" w:eastAsiaTheme="minorEastAsia" w:hAnsiTheme="minorEastAsia" w:hint="eastAsia"/>
          <w:sz w:val="16"/>
          <w:szCs w:val="16"/>
        </w:rPr>
        <w:t>□　都税その他租税の未申告又は滞納はありません（猶予を受けている場合を除く）。 </w:t>
      </w:r>
    </w:p>
    <w:p w14:paraId="064144DB" w14:textId="6FC7AEBF" w:rsidR="00A65823" w:rsidRPr="00A65823" w:rsidRDefault="00A65823" w:rsidP="00D94B0F">
      <w:pPr>
        <w:spacing w:line="240" w:lineRule="exact"/>
        <w:ind w:left="320" w:hangingChars="200" w:hanging="320"/>
        <w:rPr>
          <w:rFonts w:asciiTheme="minorEastAsia" w:eastAsiaTheme="minorEastAsia" w:hAnsiTheme="minorEastAsia"/>
          <w:sz w:val="16"/>
          <w:szCs w:val="16"/>
        </w:rPr>
      </w:pPr>
      <w:r w:rsidRPr="007F7BDB">
        <w:rPr>
          <w:rFonts w:asciiTheme="minorEastAsia" w:eastAsiaTheme="minorEastAsia" w:hAnsiTheme="minorEastAsia" w:hint="eastAsia"/>
          <w:sz w:val="16"/>
          <w:szCs w:val="16"/>
        </w:rPr>
        <w:t>□　東京都又は東京都政策連携団体に対する賃料・使用料等の債務支払の滞納はありません。 </w:t>
      </w:r>
    </w:p>
    <w:p w14:paraId="1A09693B" w14:textId="63C99F67" w:rsidR="004752A4" w:rsidRDefault="00A65823" w:rsidP="00D94B0F">
      <w:pPr>
        <w:widowControl/>
        <w:spacing w:line="240" w:lineRule="exact"/>
        <w:ind w:left="320" w:hangingChars="200" w:hanging="320"/>
        <w:jc w:val="left"/>
        <w:rPr>
          <w:rFonts w:asciiTheme="majorEastAsia" w:eastAsiaTheme="majorEastAsia" w:hAnsiTheme="majorEastAsia"/>
          <w:sz w:val="16"/>
          <w:szCs w:val="16"/>
        </w:rPr>
      </w:pPr>
      <w:r w:rsidRPr="007F7BDB">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 xml:space="preserve">　</w:t>
      </w:r>
      <w:r w:rsidR="004752A4" w:rsidRPr="00A65823">
        <w:rPr>
          <w:rFonts w:asciiTheme="majorEastAsia" w:eastAsiaTheme="majorEastAsia" w:hAnsiTheme="majorEastAsia" w:hint="eastAsia"/>
          <w:sz w:val="16"/>
          <w:szCs w:val="16"/>
        </w:rPr>
        <w:t>道路運送法（昭和２６年法律第１８３号）第３条第１号イに規定する一般乗合旅客自動車運送事業（道路運送法施行規則（昭和２６年運輸省令第７５号）第３条の３に定める路線定期運行を行う者に限る。）又は同法第３条第１号ロに規定する一般</w:t>
      </w:r>
      <w:proofErr w:type="gramStart"/>
      <w:r w:rsidR="004752A4" w:rsidRPr="00A65823">
        <w:rPr>
          <w:rFonts w:asciiTheme="majorEastAsia" w:eastAsiaTheme="majorEastAsia" w:hAnsiTheme="majorEastAsia" w:hint="eastAsia"/>
          <w:sz w:val="16"/>
          <w:szCs w:val="16"/>
        </w:rPr>
        <w:t>貸切</w:t>
      </w:r>
      <w:proofErr w:type="gramEnd"/>
      <w:r w:rsidR="004752A4" w:rsidRPr="00A65823">
        <w:rPr>
          <w:rFonts w:asciiTheme="majorEastAsia" w:eastAsiaTheme="majorEastAsia" w:hAnsiTheme="majorEastAsia" w:hint="eastAsia"/>
          <w:sz w:val="16"/>
          <w:szCs w:val="16"/>
        </w:rPr>
        <w:t>旅客自動車運送事業を営む者であって、事業の停止処分等を受けてい</w:t>
      </w:r>
      <w:r w:rsidRPr="00A65823">
        <w:rPr>
          <w:rFonts w:asciiTheme="majorEastAsia" w:eastAsiaTheme="majorEastAsia" w:hAnsiTheme="majorEastAsia" w:hint="eastAsia"/>
          <w:sz w:val="16"/>
          <w:szCs w:val="16"/>
        </w:rPr>
        <w:t>ません。</w:t>
      </w:r>
    </w:p>
    <w:p w14:paraId="758488D0" w14:textId="77777777" w:rsidR="00A65823" w:rsidRDefault="00A65823" w:rsidP="00D94B0F">
      <w:pPr>
        <w:spacing w:line="240" w:lineRule="exact"/>
        <w:ind w:left="320" w:hangingChars="200" w:hanging="320"/>
        <w:rPr>
          <w:rFonts w:asciiTheme="minorEastAsia" w:eastAsiaTheme="minorEastAsia" w:hAnsiTheme="minorEastAsia"/>
          <w:sz w:val="16"/>
          <w:szCs w:val="16"/>
        </w:rPr>
      </w:pPr>
      <w:r w:rsidRPr="007F7BDB">
        <w:rPr>
          <w:rFonts w:asciiTheme="minorEastAsia" w:eastAsiaTheme="minorEastAsia" w:hAnsiTheme="minorEastAsia" w:hint="eastAsia"/>
          <w:sz w:val="16"/>
          <w:szCs w:val="16"/>
        </w:rPr>
        <w:t xml:space="preserve">□　</w:t>
      </w:r>
      <w:r w:rsidRPr="007F7BDB">
        <w:rPr>
          <w:rFonts w:asciiTheme="minorEastAsia" w:eastAsiaTheme="minorEastAsia" w:hAnsiTheme="minorEastAsia"/>
          <w:sz w:val="16"/>
          <w:szCs w:val="16"/>
        </w:rPr>
        <w:t>申請に係る</w:t>
      </w:r>
      <w:r w:rsidRPr="007F7BDB">
        <w:rPr>
          <w:rFonts w:asciiTheme="minorEastAsia" w:eastAsiaTheme="minorEastAsia" w:hAnsiTheme="minorEastAsia" w:hint="eastAsia"/>
          <w:sz w:val="16"/>
          <w:szCs w:val="16"/>
        </w:rPr>
        <w:t>施設等</w:t>
      </w:r>
      <w:r w:rsidRPr="007F7BDB">
        <w:rPr>
          <w:rFonts w:asciiTheme="minorEastAsia" w:eastAsiaTheme="minorEastAsia" w:hAnsiTheme="minorEastAsia"/>
          <w:sz w:val="16"/>
          <w:szCs w:val="16"/>
        </w:rPr>
        <w:t>は</w:t>
      </w:r>
      <w:r w:rsidRPr="007F7BDB">
        <w:rPr>
          <w:rFonts w:asciiTheme="minorEastAsia" w:eastAsiaTheme="minorEastAsia" w:hAnsiTheme="minorEastAsia" w:hint="eastAsia"/>
          <w:sz w:val="16"/>
          <w:szCs w:val="16"/>
        </w:rPr>
        <w:t>、</w:t>
      </w:r>
      <w:r w:rsidRPr="007F7BDB">
        <w:rPr>
          <w:rFonts w:asciiTheme="minorEastAsia" w:eastAsiaTheme="minorEastAsia" w:hAnsiTheme="minorEastAsia"/>
          <w:sz w:val="16"/>
          <w:szCs w:val="16"/>
        </w:rPr>
        <w:t>風俗営業等の規制及び業務の適正化に関する法律（昭和２３年法律第１２２号）</w:t>
      </w:r>
      <w:r w:rsidRPr="007F7BDB">
        <w:rPr>
          <w:rFonts w:asciiTheme="minorEastAsia" w:eastAsiaTheme="minorEastAsia" w:hAnsiTheme="minorEastAsia" w:hint="eastAsia"/>
          <w:sz w:val="16"/>
          <w:szCs w:val="16"/>
        </w:rPr>
        <w:t>第２条第１項に規定する「風俗営業」、同</w:t>
      </w:r>
      <w:r w:rsidRPr="007F7BDB">
        <w:rPr>
          <w:rFonts w:asciiTheme="minorEastAsia" w:eastAsiaTheme="minorEastAsia" w:hAnsiTheme="minorEastAsia"/>
          <w:sz w:val="16"/>
          <w:szCs w:val="16"/>
        </w:rPr>
        <w:t>条第５項に規定する「性風俗関連特殊営業」、同条第６項に規定する「店舗型風俗特殊営業」、</w:t>
      </w:r>
      <w:r w:rsidRPr="007F7BDB">
        <w:rPr>
          <w:rFonts w:asciiTheme="minorEastAsia" w:eastAsiaTheme="minorEastAsia" w:hAnsiTheme="minorEastAsia" w:hint="eastAsia"/>
          <w:sz w:val="16"/>
          <w:szCs w:val="16"/>
        </w:rPr>
        <w:t>同条第１１項に規定する「特定遊興飲食店営業」、</w:t>
      </w:r>
      <w:r w:rsidRPr="007F7BDB">
        <w:rPr>
          <w:rFonts w:asciiTheme="minorEastAsia" w:eastAsiaTheme="minorEastAsia" w:hAnsiTheme="minorEastAsia"/>
          <w:sz w:val="16"/>
          <w:szCs w:val="16"/>
        </w:rPr>
        <w:t>同条第１３項に規定する「接客業務受託営業」を行っている</w:t>
      </w:r>
      <w:r w:rsidRPr="007F7BDB">
        <w:rPr>
          <w:rFonts w:asciiTheme="minorEastAsia" w:eastAsiaTheme="minorEastAsia" w:hAnsiTheme="minorEastAsia" w:hint="eastAsia"/>
          <w:sz w:val="16"/>
          <w:szCs w:val="16"/>
        </w:rPr>
        <w:t>施設等又は</w:t>
      </w:r>
      <w:r w:rsidRPr="007F7BDB">
        <w:rPr>
          <w:rFonts w:asciiTheme="minorEastAsia" w:eastAsiaTheme="minorEastAsia" w:hAnsiTheme="minorEastAsia"/>
          <w:sz w:val="16"/>
          <w:szCs w:val="16"/>
        </w:rPr>
        <w:t>これに類するものではありません。</w:t>
      </w:r>
    </w:p>
    <w:p w14:paraId="788182C1" w14:textId="77777777" w:rsidR="00A65823" w:rsidRPr="007F7BDB" w:rsidRDefault="00A65823" w:rsidP="00D94B0F">
      <w:pPr>
        <w:spacing w:line="240" w:lineRule="exact"/>
        <w:ind w:left="320" w:hangingChars="200" w:hanging="320"/>
        <w:rPr>
          <w:rFonts w:asciiTheme="minorEastAsia" w:eastAsiaTheme="minorEastAsia" w:hAnsiTheme="minorEastAsia"/>
          <w:sz w:val="16"/>
          <w:szCs w:val="16"/>
        </w:rPr>
      </w:pPr>
      <w:r w:rsidRPr="007F7BDB">
        <w:rPr>
          <w:rFonts w:asciiTheme="minorEastAsia" w:eastAsiaTheme="minorEastAsia" w:hAnsiTheme="minorEastAsia" w:hint="eastAsia"/>
          <w:sz w:val="16"/>
          <w:szCs w:val="16"/>
        </w:rPr>
        <w:t xml:space="preserve">□　</w:t>
      </w:r>
      <w:r w:rsidRPr="007F7BDB">
        <w:rPr>
          <w:rFonts w:asciiTheme="minorEastAsia" w:eastAsiaTheme="minorEastAsia" w:hAnsiTheme="minorEastAsia"/>
          <w:sz w:val="16"/>
          <w:szCs w:val="16"/>
        </w:rPr>
        <w:t>本申請と同一内容で、東京都又は東京都の政策連携団体から重複して補助または助成を受けていません。また、交付決定後も受けません。</w:t>
      </w:r>
    </w:p>
    <w:p w14:paraId="1B82153C" w14:textId="77777777" w:rsidR="00A65823" w:rsidRPr="007F7BDB" w:rsidRDefault="00A65823" w:rsidP="00D94B0F">
      <w:pPr>
        <w:spacing w:line="240" w:lineRule="exact"/>
        <w:rPr>
          <w:rFonts w:asciiTheme="minorEastAsia" w:eastAsiaTheme="minorEastAsia" w:hAnsiTheme="minorEastAsia"/>
          <w:sz w:val="16"/>
          <w:szCs w:val="16"/>
        </w:rPr>
      </w:pPr>
      <w:r w:rsidRPr="007F7BDB">
        <w:rPr>
          <w:rFonts w:asciiTheme="minorEastAsia" w:eastAsiaTheme="minorEastAsia" w:hAnsiTheme="minorEastAsia" w:hint="eastAsia"/>
          <w:sz w:val="16"/>
          <w:szCs w:val="16"/>
        </w:rPr>
        <w:t xml:space="preserve">□　</w:t>
      </w:r>
      <w:r w:rsidRPr="007F7BDB">
        <w:rPr>
          <w:rFonts w:asciiTheme="minorEastAsia" w:eastAsiaTheme="minorEastAsia" w:hAnsiTheme="minorEastAsia"/>
          <w:sz w:val="16"/>
          <w:szCs w:val="16"/>
        </w:rPr>
        <w:t>理事長から検査・報告・是正のための措置の求めがあった場合は、これに応じます。</w:t>
      </w:r>
    </w:p>
    <w:p w14:paraId="687560A8" w14:textId="77777777" w:rsidR="00A65823" w:rsidRPr="007F7BDB" w:rsidRDefault="00A65823" w:rsidP="00D94B0F">
      <w:pPr>
        <w:spacing w:line="240" w:lineRule="exact"/>
        <w:ind w:left="320" w:hangingChars="200" w:hanging="320"/>
        <w:rPr>
          <w:rFonts w:asciiTheme="minorEastAsia" w:eastAsiaTheme="minorEastAsia" w:hAnsiTheme="minorEastAsia"/>
          <w:sz w:val="16"/>
          <w:szCs w:val="16"/>
        </w:rPr>
      </w:pPr>
      <w:r w:rsidRPr="007F7BDB">
        <w:rPr>
          <w:rFonts w:asciiTheme="minorEastAsia" w:eastAsiaTheme="minorEastAsia" w:hAnsiTheme="minorEastAsia" w:hint="eastAsia"/>
          <w:sz w:val="16"/>
          <w:szCs w:val="16"/>
        </w:rPr>
        <w:t xml:space="preserve">□　</w:t>
      </w:r>
      <w:r w:rsidRPr="007F7BDB">
        <w:rPr>
          <w:rFonts w:asciiTheme="minorEastAsia" w:eastAsiaTheme="minorEastAsia" w:hAnsiTheme="minorEastAsia"/>
          <w:sz w:val="16"/>
          <w:szCs w:val="16"/>
        </w:rPr>
        <w:t>当該補助事業の交付要綱を熟読し、申請書類等に記載した事項について、事実と相違ないことを誓約します。</w:t>
      </w:r>
    </w:p>
    <w:p w14:paraId="7A0A0045" w14:textId="77777777" w:rsidR="00A65823" w:rsidRPr="007F7BDB" w:rsidRDefault="00A65823" w:rsidP="00D94B0F">
      <w:pPr>
        <w:spacing w:line="240" w:lineRule="exact"/>
        <w:rPr>
          <w:rFonts w:asciiTheme="minorEastAsia" w:eastAsiaTheme="minorEastAsia" w:hAnsiTheme="minorEastAsia"/>
          <w:sz w:val="16"/>
          <w:szCs w:val="16"/>
        </w:rPr>
      </w:pPr>
      <w:r w:rsidRPr="007F7BDB">
        <w:rPr>
          <w:rFonts w:asciiTheme="minorEastAsia" w:eastAsiaTheme="minorEastAsia" w:hAnsiTheme="minorEastAsia" w:hint="eastAsia"/>
          <w:sz w:val="16"/>
          <w:szCs w:val="16"/>
        </w:rPr>
        <w:t xml:space="preserve">□　</w:t>
      </w:r>
      <w:r w:rsidRPr="007F7BDB">
        <w:rPr>
          <w:rFonts w:asciiTheme="minorEastAsia" w:eastAsiaTheme="minorEastAsia" w:hAnsiTheme="minorEastAsia"/>
          <w:sz w:val="16"/>
          <w:szCs w:val="16"/>
        </w:rPr>
        <w:t>その他、交付要綱に記載されていることに同意し、順守します。</w:t>
      </w:r>
    </w:p>
    <w:p w14:paraId="6ECD9F36" w14:textId="3B6E2450" w:rsidR="00A65823" w:rsidRDefault="00A65823" w:rsidP="00D94B0F">
      <w:pPr>
        <w:spacing w:line="240" w:lineRule="exact"/>
        <w:ind w:left="320" w:hangingChars="200" w:hanging="320"/>
        <w:rPr>
          <w:rFonts w:asciiTheme="minorEastAsia" w:eastAsiaTheme="minorEastAsia" w:hAnsiTheme="minorEastAsia"/>
          <w:sz w:val="16"/>
          <w:szCs w:val="16"/>
        </w:rPr>
      </w:pPr>
      <w:r w:rsidRPr="007F7BDB">
        <w:rPr>
          <w:rFonts w:asciiTheme="minorEastAsia" w:eastAsiaTheme="minorEastAsia" w:hAnsiTheme="minorEastAsia" w:hint="eastAsia"/>
          <w:sz w:val="16"/>
          <w:szCs w:val="16"/>
        </w:rPr>
        <w:t xml:space="preserve">□　</w:t>
      </w:r>
      <w:r w:rsidRPr="007F7BDB">
        <w:rPr>
          <w:rFonts w:asciiTheme="minorEastAsia" w:eastAsiaTheme="minorEastAsia" w:hAnsiTheme="minorEastAsia"/>
          <w:sz w:val="16"/>
          <w:szCs w:val="16"/>
        </w:rPr>
        <w:t>この誓約に違反又は相違があり、要綱第</w:t>
      </w:r>
      <w:r>
        <w:rPr>
          <w:rFonts w:asciiTheme="minorEastAsia" w:eastAsiaTheme="minorEastAsia" w:hAnsiTheme="minorEastAsia" w:hint="eastAsia"/>
          <w:sz w:val="16"/>
          <w:szCs w:val="16"/>
        </w:rPr>
        <w:t>５５</w:t>
      </w:r>
      <w:r w:rsidRPr="007F7BDB">
        <w:rPr>
          <w:rFonts w:asciiTheme="minorEastAsia" w:eastAsiaTheme="minorEastAsia" w:hAnsiTheme="minorEastAsia"/>
          <w:sz w:val="16"/>
          <w:szCs w:val="16"/>
        </w:rPr>
        <w:t>条の規定により補助金等の交付の決定の取消しを受けた場合において、要綱第</w:t>
      </w:r>
      <w:r>
        <w:rPr>
          <w:rFonts w:asciiTheme="minorEastAsia" w:eastAsiaTheme="minorEastAsia" w:hAnsiTheme="minorEastAsia" w:hint="eastAsia"/>
          <w:sz w:val="16"/>
          <w:szCs w:val="16"/>
        </w:rPr>
        <w:t>５６</w:t>
      </w:r>
      <w:r w:rsidRPr="007F7BDB">
        <w:rPr>
          <w:rFonts w:asciiTheme="minorEastAsia" w:eastAsiaTheme="minorEastAsia" w:hAnsiTheme="minorEastAsia"/>
          <w:sz w:val="16"/>
          <w:szCs w:val="16"/>
        </w:rPr>
        <w:t>条の規定に基づき返還を命じられたときは、これに異議なく応じること及び</w:t>
      </w:r>
      <w:r w:rsidRPr="007F7BDB">
        <w:rPr>
          <w:rFonts w:asciiTheme="minorEastAsia" w:eastAsiaTheme="minorEastAsia" w:hAnsiTheme="minorEastAsia" w:hint="eastAsia"/>
          <w:sz w:val="16"/>
          <w:szCs w:val="16"/>
        </w:rPr>
        <w:t>施設</w:t>
      </w:r>
      <w:r w:rsidRPr="007F7BDB">
        <w:rPr>
          <w:rFonts w:asciiTheme="minorEastAsia" w:eastAsiaTheme="minorEastAsia" w:hAnsiTheme="minorEastAsia"/>
          <w:sz w:val="16"/>
          <w:szCs w:val="16"/>
        </w:rPr>
        <w:t>名などの情報</w:t>
      </w:r>
      <w:r w:rsidRPr="007F7BDB">
        <w:rPr>
          <w:rFonts w:asciiTheme="minorEastAsia" w:eastAsiaTheme="minorEastAsia" w:hAnsiTheme="minorEastAsia" w:hint="eastAsia"/>
          <w:sz w:val="16"/>
          <w:szCs w:val="16"/>
        </w:rPr>
        <w:t>が</w:t>
      </w:r>
      <w:r w:rsidRPr="007F7BDB">
        <w:rPr>
          <w:rFonts w:asciiTheme="minorEastAsia" w:eastAsiaTheme="minorEastAsia" w:hAnsiTheme="minorEastAsia"/>
          <w:sz w:val="16"/>
          <w:szCs w:val="16"/>
        </w:rPr>
        <w:t>公表されることに同意します。</w:t>
      </w:r>
    </w:p>
    <w:p w14:paraId="5D8B2352" w14:textId="77777777" w:rsidR="00682D76" w:rsidRDefault="00682D76" w:rsidP="00682D76">
      <w:pPr>
        <w:spacing w:after="26" w:line="180" w:lineRule="auto"/>
        <w:ind w:left="320" w:hangingChars="200" w:hanging="320"/>
        <w:rPr>
          <w:rFonts w:asciiTheme="minorEastAsia" w:eastAsiaTheme="minorEastAsia" w:hAnsiTheme="minorEastAsia"/>
          <w:sz w:val="16"/>
          <w:szCs w:val="16"/>
        </w:rPr>
      </w:pPr>
    </w:p>
    <w:p w14:paraId="0D27CA6C" w14:textId="77777777" w:rsidR="00682D76" w:rsidRPr="007F7BDB" w:rsidRDefault="00682D76" w:rsidP="00D94B0F">
      <w:pPr>
        <w:spacing w:after="26" w:line="160" w:lineRule="exact"/>
        <w:rPr>
          <w:rFonts w:asciiTheme="minorEastAsia" w:eastAsiaTheme="minorEastAsia" w:hAnsiTheme="minorEastAsia"/>
          <w:sz w:val="14"/>
          <w:szCs w:val="16"/>
        </w:rPr>
      </w:pPr>
      <w:r w:rsidRPr="007F7BDB">
        <w:rPr>
          <w:rFonts w:asciiTheme="minorEastAsia" w:eastAsiaTheme="minorEastAsia" w:hAnsiTheme="minorEastAsia" w:hint="eastAsia"/>
          <w:sz w:val="14"/>
          <w:szCs w:val="16"/>
        </w:rPr>
        <w:t>＊　この誓約事項における「暴力団関係者」とは、以下の者をいう。</w:t>
      </w:r>
      <w:r w:rsidRPr="007F7BDB">
        <w:rPr>
          <w:rFonts w:asciiTheme="minorEastAsia" w:eastAsiaTheme="minorEastAsia" w:hAnsiTheme="minorEastAsia"/>
          <w:sz w:val="14"/>
          <w:szCs w:val="16"/>
        </w:rPr>
        <w:t xml:space="preserve"> </w:t>
      </w:r>
    </w:p>
    <w:p w14:paraId="4A8D58A4" w14:textId="77777777" w:rsidR="00682D76" w:rsidRPr="007F7BDB" w:rsidRDefault="00682D76" w:rsidP="00D94B0F">
      <w:pPr>
        <w:spacing w:after="26" w:line="160" w:lineRule="exact"/>
        <w:rPr>
          <w:rFonts w:asciiTheme="minorEastAsia" w:eastAsiaTheme="minorEastAsia" w:hAnsiTheme="minorEastAsia"/>
          <w:sz w:val="14"/>
          <w:szCs w:val="16"/>
        </w:rPr>
      </w:pPr>
      <w:r w:rsidRPr="007F7BDB">
        <w:rPr>
          <w:rFonts w:asciiTheme="minorEastAsia" w:eastAsiaTheme="minorEastAsia" w:hAnsiTheme="minorEastAsia"/>
          <w:sz w:val="14"/>
          <w:szCs w:val="16"/>
        </w:rPr>
        <w:t xml:space="preserve"> ・ 暴力団又は暴力団員が実質的に経営を支配する法人等に所属する者 </w:t>
      </w:r>
    </w:p>
    <w:p w14:paraId="2B8E6964" w14:textId="77777777" w:rsidR="00682D76" w:rsidRPr="007F7BDB" w:rsidRDefault="00682D76" w:rsidP="00D94B0F">
      <w:pPr>
        <w:spacing w:after="26" w:line="160" w:lineRule="exact"/>
        <w:rPr>
          <w:rFonts w:asciiTheme="minorEastAsia" w:eastAsiaTheme="minorEastAsia" w:hAnsiTheme="minorEastAsia"/>
          <w:sz w:val="14"/>
          <w:szCs w:val="16"/>
        </w:rPr>
      </w:pPr>
      <w:r w:rsidRPr="007F7BDB">
        <w:rPr>
          <w:rFonts w:asciiTheme="minorEastAsia" w:eastAsiaTheme="minorEastAsia" w:hAnsiTheme="minorEastAsia"/>
          <w:sz w:val="14"/>
          <w:szCs w:val="16"/>
        </w:rPr>
        <w:t xml:space="preserve"> ・ 暴力団員を雇用している者 </w:t>
      </w:r>
    </w:p>
    <w:p w14:paraId="116DE4B1" w14:textId="77777777" w:rsidR="00682D76" w:rsidRPr="007F7BDB" w:rsidRDefault="00682D76" w:rsidP="00D94B0F">
      <w:pPr>
        <w:spacing w:after="26" w:line="160" w:lineRule="exact"/>
        <w:rPr>
          <w:rFonts w:asciiTheme="minorEastAsia" w:eastAsiaTheme="minorEastAsia" w:hAnsiTheme="minorEastAsia"/>
          <w:sz w:val="14"/>
          <w:szCs w:val="16"/>
        </w:rPr>
      </w:pPr>
      <w:r w:rsidRPr="007F7BDB">
        <w:rPr>
          <w:rFonts w:asciiTheme="minorEastAsia" w:eastAsiaTheme="minorEastAsia" w:hAnsiTheme="minorEastAsia"/>
          <w:sz w:val="14"/>
          <w:szCs w:val="16"/>
        </w:rPr>
        <w:t xml:space="preserve"> ・ 暴力団又は暴力団員を不当に利用していると認められる者 </w:t>
      </w:r>
    </w:p>
    <w:p w14:paraId="3FEB1917" w14:textId="77777777" w:rsidR="00682D76" w:rsidRPr="007F7BDB" w:rsidRDefault="00682D76" w:rsidP="00D94B0F">
      <w:pPr>
        <w:spacing w:after="26" w:line="160" w:lineRule="exact"/>
        <w:rPr>
          <w:rFonts w:asciiTheme="minorEastAsia" w:eastAsiaTheme="minorEastAsia" w:hAnsiTheme="minorEastAsia"/>
          <w:sz w:val="14"/>
          <w:szCs w:val="16"/>
        </w:rPr>
      </w:pPr>
      <w:r w:rsidRPr="007F7BDB">
        <w:rPr>
          <w:rFonts w:asciiTheme="minorEastAsia" w:eastAsiaTheme="minorEastAsia" w:hAnsiTheme="minorEastAsia"/>
          <w:sz w:val="14"/>
          <w:szCs w:val="16"/>
        </w:rPr>
        <w:t xml:space="preserve"> ・ 暴力団の維持、運営に協力し、又は関与していると認められる者 </w:t>
      </w:r>
    </w:p>
    <w:p w14:paraId="392E6970" w14:textId="77777777" w:rsidR="00682D76" w:rsidRPr="007F7BDB" w:rsidRDefault="00682D76" w:rsidP="00D94B0F">
      <w:pPr>
        <w:spacing w:after="26" w:line="160" w:lineRule="exact"/>
        <w:rPr>
          <w:rFonts w:asciiTheme="minorEastAsia" w:eastAsiaTheme="minorEastAsia" w:hAnsiTheme="minorEastAsia"/>
          <w:sz w:val="14"/>
          <w:szCs w:val="16"/>
        </w:rPr>
      </w:pPr>
      <w:r w:rsidRPr="007F7BDB">
        <w:rPr>
          <w:rFonts w:asciiTheme="minorEastAsia" w:eastAsiaTheme="minorEastAsia" w:hAnsiTheme="minorEastAsia"/>
          <w:sz w:val="14"/>
          <w:szCs w:val="16"/>
        </w:rPr>
        <w:t xml:space="preserve"> ・ 暴力団又は暴力団員と社会的に非難されるべき関係を有していると認められる者</w:t>
      </w:r>
    </w:p>
    <w:p w14:paraId="65FBEFB4" w14:textId="77777777" w:rsidR="00682D76" w:rsidRPr="00682D76" w:rsidRDefault="00682D76" w:rsidP="00682D76">
      <w:pPr>
        <w:spacing w:after="26" w:line="180" w:lineRule="auto"/>
        <w:ind w:left="320" w:hangingChars="200" w:hanging="320"/>
        <w:rPr>
          <w:rFonts w:asciiTheme="minorEastAsia" w:eastAsiaTheme="minorEastAsia" w:hAnsiTheme="minorEastAsia"/>
          <w:sz w:val="16"/>
          <w:szCs w:val="16"/>
        </w:rPr>
      </w:pPr>
    </w:p>
    <w:p w14:paraId="09DCC6BE" w14:textId="77777777" w:rsidR="00D94B0F" w:rsidRPr="007E3A06" w:rsidRDefault="00D94B0F" w:rsidP="00D94B0F">
      <w:pPr>
        <w:spacing w:after="26" w:line="259" w:lineRule="auto"/>
        <w:ind w:left="402" w:hangingChars="200" w:hanging="402"/>
        <w:rPr>
          <w:rFonts w:asciiTheme="minorEastAsia" w:eastAsiaTheme="minorEastAsia" w:hAnsiTheme="minorEastAsia"/>
          <w:b/>
          <w:bCs/>
          <w:sz w:val="20"/>
          <w:szCs w:val="20"/>
          <w:u w:val="double"/>
        </w:rPr>
      </w:pPr>
      <w:r w:rsidRPr="007E3A06">
        <w:rPr>
          <w:rFonts w:asciiTheme="minorEastAsia" w:eastAsiaTheme="minorEastAsia" w:hAnsiTheme="minorEastAsia" w:hint="eastAsia"/>
          <w:b/>
          <w:bCs/>
          <w:sz w:val="20"/>
          <w:szCs w:val="20"/>
          <w:u w:val="double"/>
        </w:rPr>
        <w:t>一読の上、□に漏れなくチェックを入れました。</w:t>
      </w:r>
    </w:p>
    <w:p w14:paraId="75C1152D" w14:textId="77777777" w:rsidR="00D94B0F" w:rsidRPr="007E3A06" w:rsidRDefault="00D94B0F" w:rsidP="00D94B0F">
      <w:pPr>
        <w:spacing w:after="26" w:line="259" w:lineRule="auto"/>
        <w:rPr>
          <w:rFonts w:asciiTheme="minorEastAsia" w:eastAsiaTheme="minorEastAsia" w:hAnsiTheme="minorEastAsia"/>
          <w:sz w:val="16"/>
          <w:szCs w:val="18"/>
        </w:rPr>
      </w:pPr>
    </w:p>
    <w:p w14:paraId="0B565B5C" w14:textId="77777777" w:rsidR="00D94B0F" w:rsidRPr="00AA0487" w:rsidRDefault="00D94B0F" w:rsidP="00D94B0F">
      <w:pPr>
        <w:ind w:firstLineChars="300" w:firstLine="720"/>
        <w:rPr>
          <w:rFonts w:asciiTheme="minorEastAsia" w:eastAsiaTheme="minorEastAsia" w:hAnsiTheme="minorEastAsia"/>
        </w:rPr>
      </w:pPr>
      <w:r w:rsidRPr="00AA0487">
        <w:rPr>
          <w:rFonts w:asciiTheme="minorEastAsia" w:eastAsiaTheme="minorEastAsia" w:hAnsiTheme="minorEastAsia" w:hint="eastAsia"/>
        </w:rPr>
        <w:t xml:space="preserve">　　</w:t>
      </w:r>
      <w:r w:rsidRPr="00AA0487">
        <w:rPr>
          <w:rFonts w:asciiTheme="minorEastAsia" w:eastAsiaTheme="minorEastAsia" w:hAnsiTheme="minorEastAsia"/>
        </w:rPr>
        <w:t>年</w:t>
      </w:r>
      <w:r w:rsidRPr="00AA0487">
        <w:rPr>
          <w:rFonts w:asciiTheme="minorEastAsia" w:eastAsiaTheme="minorEastAsia" w:hAnsiTheme="minorEastAsia" w:hint="eastAsia"/>
        </w:rPr>
        <w:t xml:space="preserve">　　</w:t>
      </w:r>
      <w:r w:rsidRPr="00AA0487">
        <w:rPr>
          <w:rFonts w:asciiTheme="minorEastAsia" w:eastAsiaTheme="minorEastAsia" w:hAnsiTheme="minorEastAsia"/>
        </w:rPr>
        <w:t>月</w:t>
      </w:r>
      <w:r w:rsidRPr="00AA0487">
        <w:rPr>
          <w:rFonts w:asciiTheme="minorEastAsia" w:eastAsiaTheme="minorEastAsia" w:hAnsiTheme="minorEastAsia" w:hint="eastAsia"/>
        </w:rPr>
        <w:t xml:space="preserve">　　</w:t>
      </w:r>
      <w:r w:rsidRPr="00AA0487">
        <w:rPr>
          <w:rFonts w:asciiTheme="minorEastAsia" w:eastAsiaTheme="minorEastAsia" w:hAnsiTheme="minorEastAsia"/>
        </w:rPr>
        <w:t>日</w:t>
      </w:r>
    </w:p>
    <w:p w14:paraId="0AFB7D37" w14:textId="77777777" w:rsidR="00D94B0F" w:rsidRPr="003A6B98" w:rsidRDefault="00D94B0F" w:rsidP="00D94B0F">
      <w:pPr>
        <w:ind w:firstLineChars="1400" w:firstLine="2800"/>
        <w:rPr>
          <w:rFonts w:asciiTheme="minorEastAsia" w:eastAsiaTheme="minorEastAsia" w:hAnsiTheme="minorEastAsia"/>
          <w:sz w:val="20"/>
          <w:szCs w:val="21"/>
        </w:rPr>
      </w:pPr>
      <w:r w:rsidRPr="003A6B98">
        <w:rPr>
          <w:rFonts w:asciiTheme="minorEastAsia" w:eastAsiaTheme="minorEastAsia" w:hAnsiTheme="minorEastAsia" w:hint="eastAsia"/>
          <w:sz w:val="20"/>
          <w:szCs w:val="21"/>
        </w:rPr>
        <w:t>住所（法人の場合は本店所在地）</w:t>
      </w:r>
    </w:p>
    <w:p w14:paraId="6CFF6192" w14:textId="3AA916A1" w:rsidR="00D94B0F" w:rsidRDefault="00D94B0F" w:rsidP="00D94B0F">
      <w:pPr>
        <w:ind w:rightChars="-162" w:right="-389"/>
        <w:rPr>
          <w:rFonts w:asciiTheme="minorEastAsia" w:eastAsiaTheme="minorEastAsia" w:hAnsiTheme="minorEastAsia"/>
          <w:sz w:val="20"/>
          <w:szCs w:val="21"/>
        </w:rPr>
      </w:pPr>
    </w:p>
    <w:p w14:paraId="1C4F1FE4" w14:textId="300661C7" w:rsidR="00D94B0F" w:rsidRDefault="00D94B0F" w:rsidP="00D94B0F">
      <w:pPr>
        <w:ind w:left="8" w:rightChars="-162" w:right="-389" w:hangingChars="4" w:hanging="8"/>
        <w:rPr>
          <w:rFonts w:asciiTheme="minorEastAsia" w:eastAsiaTheme="minorEastAsia" w:hAnsiTheme="minorEastAsia"/>
          <w:sz w:val="20"/>
          <w:szCs w:val="21"/>
        </w:rPr>
      </w:pPr>
    </w:p>
    <w:p w14:paraId="22873F6D" w14:textId="03D5F09D" w:rsidR="00D94B0F" w:rsidRPr="003A6B98" w:rsidRDefault="0016088E" w:rsidP="00D94B0F">
      <w:pPr>
        <w:ind w:left="8" w:rightChars="-162" w:right="-389" w:firstLineChars="1400" w:firstLine="3080"/>
        <w:rPr>
          <w:rFonts w:asciiTheme="minorEastAsia" w:eastAsiaTheme="minorEastAsia" w:hAnsiTheme="minorEastAsia"/>
          <w:sz w:val="20"/>
          <w:szCs w:val="21"/>
        </w:rPr>
      </w:pPr>
      <w:r w:rsidRPr="00AA0487">
        <w:rPr>
          <w:rFonts w:asciiTheme="minorEastAsia" w:eastAsiaTheme="minorEastAsia" w:hAnsiTheme="minorEastAsia" w:cs="Calibri"/>
          <w:noProof/>
          <w:sz w:val="22"/>
        </w:rPr>
        <mc:AlternateContent>
          <mc:Choice Requires="wpg">
            <w:drawing>
              <wp:anchor distT="0" distB="0" distL="114300" distR="114300" simplePos="0" relativeHeight="251714560" behindDoc="0" locked="0" layoutInCell="1" allowOverlap="1" wp14:anchorId="374A41BA" wp14:editId="2DA30055">
                <wp:simplePos x="0" y="0"/>
                <wp:positionH relativeFrom="margin">
                  <wp:posOffset>5650865</wp:posOffset>
                </wp:positionH>
                <wp:positionV relativeFrom="paragraph">
                  <wp:posOffset>22860</wp:posOffset>
                </wp:positionV>
                <wp:extent cx="608330" cy="609600"/>
                <wp:effectExtent l="0" t="0" r="20320" b="19050"/>
                <wp:wrapNone/>
                <wp:docPr id="854448242" name="Group 25589"/>
                <wp:cNvGraphicFramePr/>
                <a:graphic xmlns:a="http://schemas.openxmlformats.org/drawingml/2006/main">
                  <a:graphicData uri="http://schemas.microsoft.com/office/word/2010/wordprocessingGroup">
                    <wpg:wgp>
                      <wpg:cNvGrpSpPr/>
                      <wpg:grpSpPr>
                        <a:xfrm>
                          <a:off x="0" y="0"/>
                          <a:ext cx="608330" cy="609600"/>
                          <a:chOff x="0" y="0"/>
                          <a:chExt cx="685800" cy="686436"/>
                        </a:xfrm>
                      </wpg:grpSpPr>
                      <wps:wsp>
                        <wps:cNvPr id="1562806025" name="Shape 180"/>
                        <wps:cNvSpPr/>
                        <wps:spPr>
                          <a:xfrm>
                            <a:off x="0" y="0"/>
                            <a:ext cx="685800" cy="686436"/>
                          </a:xfrm>
                          <a:custGeom>
                            <a:avLst/>
                            <a:gdLst/>
                            <a:ahLst/>
                            <a:cxnLst/>
                            <a:rect l="0" t="0" r="0" b="0"/>
                            <a:pathLst>
                              <a:path w="685800" h="686436">
                                <a:moveTo>
                                  <a:pt x="342900" y="0"/>
                                </a:moveTo>
                                <a:cubicBezTo>
                                  <a:pt x="153543" y="0"/>
                                  <a:pt x="0" y="153670"/>
                                  <a:pt x="0" y="343154"/>
                                </a:cubicBezTo>
                                <a:cubicBezTo>
                                  <a:pt x="0" y="532765"/>
                                  <a:pt x="153543" y="686436"/>
                                  <a:pt x="342900" y="686436"/>
                                </a:cubicBezTo>
                                <a:cubicBezTo>
                                  <a:pt x="532257" y="686436"/>
                                  <a:pt x="685800" y="532765"/>
                                  <a:pt x="685800" y="343154"/>
                                </a:cubicBezTo>
                                <a:cubicBezTo>
                                  <a:pt x="685800" y="153670"/>
                                  <a:pt x="532257" y="0"/>
                                  <a:pt x="342900" y="0"/>
                                </a:cubicBezTo>
                                <a:close/>
                              </a:path>
                            </a:pathLst>
                          </a:custGeom>
                          <a:noFill/>
                          <a:ln w="9525" cap="rnd" cmpd="sng" algn="ctr">
                            <a:solidFill>
                              <a:srgbClr val="000000"/>
                            </a:solidFill>
                            <a:custDash>
                              <a:ds d="225000" sp="300000"/>
                            </a:custDash>
                            <a:round/>
                          </a:ln>
                          <a:effectLst/>
                        </wps:spPr>
                        <wps:bodyPr/>
                      </wps:wsp>
                      <wps:wsp>
                        <wps:cNvPr id="449399375" name="Rectangle 181"/>
                        <wps:cNvSpPr/>
                        <wps:spPr>
                          <a:xfrm>
                            <a:off x="181245" y="206379"/>
                            <a:ext cx="407411" cy="177631"/>
                          </a:xfrm>
                          <a:prstGeom prst="rect">
                            <a:avLst/>
                          </a:prstGeom>
                          <a:ln>
                            <a:noFill/>
                          </a:ln>
                        </wps:spPr>
                        <wps:txbx>
                          <w:txbxContent>
                            <w:p w14:paraId="0383D373" w14:textId="77777777" w:rsidR="0016088E" w:rsidRPr="004B4327" w:rsidRDefault="0016088E" w:rsidP="0016088E">
                              <w:pPr>
                                <w:spacing w:after="160" w:line="259" w:lineRule="auto"/>
                                <w:rPr>
                                  <w:rFonts w:asciiTheme="majorEastAsia" w:eastAsiaTheme="majorEastAsia" w:hAnsiTheme="majorEastAsia"/>
                                </w:rPr>
                              </w:pPr>
                              <w:r w:rsidRPr="004B4327">
                                <w:rPr>
                                  <w:rFonts w:asciiTheme="majorEastAsia" w:eastAsiaTheme="majorEastAsia" w:hAnsiTheme="majorEastAsia"/>
                                  <w:w w:val="99"/>
                                  <w:sz w:val="16"/>
                                </w:rPr>
                                <w:t>登録印</w:t>
                              </w:r>
                            </w:p>
                          </w:txbxContent>
                        </wps:txbx>
                        <wps:bodyPr horzOverflow="overflow" vert="horz" lIns="0" tIns="0" rIns="0" bIns="0" rtlCol="0">
                          <a:noAutofit/>
                        </wps:bodyPr>
                      </wps:wsp>
                      <wps:wsp>
                        <wps:cNvPr id="2060764156" name="Rectangle 182"/>
                        <wps:cNvSpPr/>
                        <wps:spPr>
                          <a:xfrm>
                            <a:off x="115711" y="384010"/>
                            <a:ext cx="543215" cy="195170"/>
                          </a:xfrm>
                          <a:prstGeom prst="rect">
                            <a:avLst/>
                          </a:prstGeom>
                          <a:ln>
                            <a:noFill/>
                          </a:ln>
                        </wps:spPr>
                        <wps:txbx>
                          <w:txbxContent>
                            <w:p w14:paraId="735395E0" w14:textId="77777777" w:rsidR="0016088E" w:rsidRPr="004B4327" w:rsidRDefault="0016088E" w:rsidP="0016088E">
                              <w:pPr>
                                <w:spacing w:after="160" w:line="259" w:lineRule="auto"/>
                                <w:rPr>
                                  <w:rFonts w:asciiTheme="majorEastAsia" w:eastAsiaTheme="majorEastAsia" w:hAnsiTheme="majorEastAsia"/>
                                </w:rPr>
                              </w:pPr>
                              <w:r w:rsidRPr="004B4327">
                                <w:rPr>
                                  <w:rFonts w:asciiTheme="majorEastAsia" w:eastAsiaTheme="majorEastAsia" w:hAnsiTheme="majorEastAsia"/>
                                  <w:sz w:val="16"/>
                                </w:rPr>
                                <w:t>（実印）</w:t>
                              </w:r>
                            </w:p>
                          </w:txbxContent>
                        </wps:txbx>
                        <wps:bodyPr horzOverflow="overflow" vert="horz" lIns="0" tIns="0" rIns="0" bIns="0" rtlCol="0">
                          <a:noAutofit/>
                        </wps:bodyPr>
                      </wps:wsp>
                      <wps:wsp>
                        <wps:cNvPr id="251212978" name="Rectangle 183"/>
                        <wps:cNvSpPr/>
                        <wps:spPr>
                          <a:xfrm>
                            <a:off x="532003" y="428352"/>
                            <a:ext cx="37753" cy="129835"/>
                          </a:xfrm>
                          <a:prstGeom prst="rect">
                            <a:avLst/>
                          </a:prstGeom>
                          <a:ln>
                            <a:noFill/>
                          </a:ln>
                        </wps:spPr>
                        <wps:txbx>
                          <w:txbxContent>
                            <w:p w14:paraId="68A9ADEE" w14:textId="77777777" w:rsidR="0016088E" w:rsidRDefault="0016088E" w:rsidP="0016088E">
                              <w:pPr>
                                <w:spacing w:after="160" w:line="259" w:lineRule="auto"/>
                              </w:pPr>
                              <w:r>
                                <w:rPr>
                                  <w:rFonts w:ascii="Century" w:eastAsia="Century" w:cs="Century"/>
                                  <w:sz w:val="16"/>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74A41BA" id="Group 25589" o:spid="_x0000_s1030" style="position:absolute;left:0;text-align:left;margin-left:444.95pt;margin-top:1.8pt;width:47.9pt;height:48pt;z-index:251714560;mso-position-horizontal-relative:margin;mso-width-relative:margin;mso-height-relative:margin" coordsize="6858,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">
                <v:shape id="Shape 180" o:spid="_x0000_s1031" style="position:absolute;width:6858;height:6864;visibility:visible;mso-wrap-style:square;v-text-anchor:top" coordsize="685800,686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" path="m342900,c153543,,,153670,,343154,,532765,153543,686436,342900,686436v189357,,342900,-153671,342900,-343282c685800,153670,532257,,342900,xe" filled="f">
                  <v:stroke endcap="round"/>
                  <v:path arrowok="t" textboxrect="0,0,685800,686436"/>
                </v:shape>
                <v:rect id="Rectangle 181" o:spid="_x0000_s1032" style="position:absolute;left:1812;top:2063;width:4074;height:1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" filled="f" stroked="f">
                  <v:textbox inset="0,0,0,0">
                    <w:txbxContent>
                      <w:p w14:paraId="0383D373" w14:textId="77777777" w:rsidR="0016088E" w:rsidRPr="004B4327" w:rsidRDefault="0016088E" w:rsidP="0016088E">
                        <w:pPr>
                          <w:spacing w:after="160" w:line="259" w:lineRule="auto"/>
                          <w:rPr>
                            <w:rFonts w:asciiTheme="majorEastAsia" w:eastAsiaTheme="majorEastAsia" w:hAnsiTheme="majorEastAsia"/>
                          </w:rPr>
                        </w:pPr>
                        <w:r w:rsidRPr="004B4327">
                          <w:rPr>
                            <w:rFonts w:asciiTheme="majorEastAsia" w:eastAsiaTheme="majorEastAsia" w:hAnsiTheme="majorEastAsia"/>
                            <w:w w:val="99"/>
                            <w:sz w:val="16"/>
                          </w:rPr>
                          <w:t>登録印</w:t>
                        </w:r>
                      </w:p>
                    </w:txbxContent>
                  </v:textbox>
                </v:rect>
                <v:rect id="Rectangle 182" o:spid="_x0000_s1033" style="position:absolute;left:1157;top:3840;width:5432;height:1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" filled="f" stroked="f">
                  <v:textbox inset="0,0,0,0">
                    <w:txbxContent>
                      <w:p w14:paraId="735395E0" w14:textId="77777777" w:rsidR="0016088E" w:rsidRPr="004B4327" w:rsidRDefault="0016088E" w:rsidP="0016088E">
                        <w:pPr>
                          <w:spacing w:after="160" w:line="259" w:lineRule="auto"/>
                          <w:rPr>
                            <w:rFonts w:asciiTheme="majorEastAsia" w:eastAsiaTheme="majorEastAsia" w:hAnsiTheme="majorEastAsia"/>
                          </w:rPr>
                        </w:pPr>
                        <w:r w:rsidRPr="004B4327">
                          <w:rPr>
                            <w:rFonts w:asciiTheme="majorEastAsia" w:eastAsiaTheme="majorEastAsia" w:hAnsiTheme="majorEastAsia"/>
                            <w:sz w:val="16"/>
                          </w:rPr>
                          <w:t>（実印）</w:t>
                        </w:r>
                      </w:p>
                    </w:txbxContent>
                  </v:textbox>
                </v:rect>
                <v:rect id="Rectangle 183" o:spid="_x0000_s1034" style="position:absolute;left:5320;top:4283;width:377;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" filled="f" stroked="f">
                  <v:textbox inset="0,0,0,0">
                    <w:txbxContent>
                      <w:p w14:paraId="68A9ADEE" w14:textId="77777777" w:rsidR="0016088E" w:rsidRDefault="0016088E" w:rsidP="0016088E">
                        <w:pPr>
                          <w:spacing w:after="160" w:line="259" w:lineRule="auto"/>
                        </w:pPr>
                        <w:r>
                          <w:rPr>
                            <w:rFonts w:ascii="Century" w:eastAsia="Century" w:cs="Century"/>
                            <w:sz w:val="16"/>
                          </w:rPr>
                          <w:t xml:space="preserve"> </w:t>
                        </w:r>
                      </w:p>
                    </w:txbxContent>
                  </v:textbox>
                </v:rect>
                <w10:wrap anchorx="margin"/>
              </v:group>
            </w:pict>
          </mc:Fallback>
        </mc:AlternateContent>
      </w:r>
      <w:r w:rsidR="00D94B0F" w:rsidRPr="003A6B98">
        <w:rPr>
          <w:rFonts w:asciiTheme="minorEastAsia" w:eastAsiaTheme="minorEastAsia" w:hAnsiTheme="minorEastAsia" w:hint="eastAsia"/>
          <w:sz w:val="20"/>
          <w:szCs w:val="21"/>
        </w:rPr>
        <w:t>氏名（法人の場合は商号又は名称、代表者の肩書及び氏名）</w:t>
      </w:r>
    </w:p>
    <w:p w14:paraId="150E9791" w14:textId="77777777" w:rsidR="00A65823" w:rsidRDefault="00A65823" w:rsidP="00A65823">
      <w:pPr>
        <w:widowControl/>
        <w:spacing w:after="16"/>
        <w:ind w:left="400" w:hangingChars="200" w:hanging="400"/>
        <w:jc w:val="left"/>
        <w:rPr>
          <w:rFonts w:asciiTheme="majorEastAsia" w:eastAsiaTheme="majorEastAsia" w:hAnsiTheme="majorEastAsia"/>
          <w:sz w:val="20"/>
          <w:szCs w:val="20"/>
        </w:rPr>
      </w:pPr>
    </w:p>
    <w:p w14:paraId="2D7FD428" w14:textId="77777777" w:rsidR="00D94B0F" w:rsidRDefault="00D94B0F" w:rsidP="00A65823">
      <w:pPr>
        <w:widowControl/>
        <w:spacing w:after="16"/>
        <w:ind w:left="400" w:hangingChars="200" w:hanging="400"/>
        <w:jc w:val="left"/>
        <w:rPr>
          <w:rFonts w:asciiTheme="majorEastAsia" w:eastAsiaTheme="majorEastAsia" w:hAnsiTheme="majorEastAsia"/>
          <w:sz w:val="20"/>
          <w:szCs w:val="20"/>
        </w:rPr>
      </w:pPr>
    </w:p>
    <w:p w14:paraId="017A9EF9" w14:textId="77777777" w:rsidR="00D94B0F" w:rsidRDefault="00D94B0F" w:rsidP="00A65823">
      <w:pPr>
        <w:widowControl/>
        <w:spacing w:after="16"/>
        <w:ind w:left="400" w:hangingChars="200" w:hanging="400"/>
        <w:jc w:val="left"/>
        <w:rPr>
          <w:rFonts w:asciiTheme="majorEastAsia" w:eastAsiaTheme="majorEastAsia" w:hAnsiTheme="majorEastAsia"/>
          <w:sz w:val="20"/>
          <w:szCs w:val="20"/>
        </w:rPr>
      </w:pPr>
    </w:p>
    <w:sectPr w:rsidR="00D94B0F" w:rsidSect="0016088E">
      <w:pgSz w:w="11906" w:h="16838" w:code="9"/>
      <w:pgMar w:top="851" w:right="1134" w:bottom="567" w:left="1021" w:header="720" w:footer="720" w:gutter="0"/>
      <w:pgNumType w:start="1"/>
      <w:cols w:space="720"/>
      <w:noEndnote/>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4CD07" w14:textId="77777777" w:rsidR="00166291" w:rsidRDefault="00166291">
      <w:r>
        <w:separator/>
      </w:r>
    </w:p>
  </w:endnote>
  <w:endnote w:type="continuationSeparator" w:id="0">
    <w:p w14:paraId="3D9AC71E" w14:textId="77777777" w:rsidR="00166291" w:rsidRDefault="00166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ECEC5" w14:textId="77777777" w:rsidR="00166291" w:rsidRDefault="00166291">
      <w:r>
        <w:separator/>
      </w:r>
    </w:p>
  </w:footnote>
  <w:footnote w:type="continuationSeparator" w:id="0">
    <w:p w14:paraId="55AD3766" w14:textId="77777777" w:rsidR="00166291" w:rsidRDefault="001662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4A67"/>
    <w:multiLevelType w:val="hybridMultilevel"/>
    <w:tmpl w:val="D0DAC218"/>
    <w:lvl w:ilvl="0" w:tplc="F0800D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4F3EA3"/>
    <w:multiLevelType w:val="hybridMultilevel"/>
    <w:tmpl w:val="AB4E3AB2"/>
    <w:lvl w:ilvl="0" w:tplc="CDB29E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6E5B75"/>
    <w:multiLevelType w:val="hybridMultilevel"/>
    <w:tmpl w:val="B0C052C2"/>
    <w:lvl w:ilvl="0" w:tplc="6A5E14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572B83"/>
    <w:multiLevelType w:val="hybridMultilevel"/>
    <w:tmpl w:val="5944F2AA"/>
    <w:lvl w:ilvl="0" w:tplc="FFFFFFFF">
      <w:start w:val="1"/>
      <w:numFmt w:val="decimalFullWidth"/>
      <w:lvlText w:val="（%1）"/>
      <w:lvlJc w:val="left"/>
      <w:pPr>
        <w:ind w:left="958" w:hanging="720"/>
      </w:pPr>
      <w:rPr>
        <w:rFonts w:hint="default"/>
      </w:rPr>
    </w:lvl>
    <w:lvl w:ilvl="1" w:tplc="FFFFFFFF" w:tentative="1">
      <w:start w:val="1"/>
      <w:numFmt w:val="aiueoFullWidth"/>
      <w:lvlText w:val="(%2)"/>
      <w:lvlJc w:val="left"/>
      <w:pPr>
        <w:ind w:left="1078" w:hanging="420"/>
      </w:pPr>
    </w:lvl>
    <w:lvl w:ilvl="2" w:tplc="FFFFFFFF" w:tentative="1">
      <w:start w:val="1"/>
      <w:numFmt w:val="decimalEnclosedCircle"/>
      <w:lvlText w:val="%3"/>
      <w:lvlJc w:val="left"/>
      <w:pPr>
        <w:ind w:left="1498" w:hanging="420"/>
      </w:pPr>
    </w:lvl>
    <w:lvl w:ilvl="3" w:tplc="FFFFFFFF" w:tentative="1">
      <w:start w:val="1"/>
      <w:numFmt w:val="decimal"/>
      <w:lvlText w:val="%4."/>
      <w:lvlJc w:val="left"/>
      <w:pPr>
        <w:ind w:left="1918" w:hanging="420"/>
      </w:pPr>
    </w:lvl>
    <w:lvl w:ilvl="4" w:tplc="FFFFFFFF" w:tentative="1">
      <w:start w:val="1"/>
      <w:numFmt w:val="aiueoFullWidth"/>
      <w:lvlText w:val="(%5)"/>
      <w:lvlJc w:val="left"/>
      <w:pPr>
        <w:ind w:left="2338" w:hanging="420"/>
      </w:pPr>
    </w:lvl>
    <w:lvl w:ilvl="5" w:tplc="FFFFFFFF" w:tentative="1">
      <w:start w:val="1"/>
      <w:numFmt w:val="decimalEnclosedCircle"/>
      <w:lvlText w:val="%6"/>
      <w:lvlJc w:val="left"/>
      <w:pPr>
        <w:ind w:left="2758" w:hanging="420"/>
      </w:pPr>
    </w:lvl>
    <w:lvl w:ilvl="6" w:tplc="FFFFFFFF" w:tentative="1">
      <w:start w:val="1"/>
      <w:numFmt w:val="decimal"/>
      <w:lvlText w:val="%7."/>
      <w:lvlJc w:val="left"/>
      <w:pPr>
        <w:ind w:left="3178" w:hanging="420"/>
      </w:pPr>
    </w:lvl>
    <w:lvl w:ilvl="7" w:tplc="FFFFFFFF" w:tentative="1">
      <w:start w:val="1"/>
      <w:numFmt w:val="aiueoFullWidth"/>
      <w:lvlText w:val="(%8)"/>
      <w:lvlJc w:val="left"/>
      <w:pPr>
        <w:ind w:left="3598" w:hanging="420"/>
      </w:pPr>
    </w:lvl>
    <w:lvl w:ilvl="8" w:tplc="FFFFFFFF" w:tentative="1">
      <w:start w:val="1"/>
      <w:numFmt w:val="decimalEnclosedCircle"/>
      <w:lvlText w:val="%9"/>
      <w:lvlJc w:val="left"/>
      <w:pPr>
        <w:ind w:left="4018" w:hanging="420"/>
      </w:pPr>
    </w:lvl>
  </w:abstractNum>
  <w:abstractNum w:abstractNumId="4" w15:restartNumberingAfterBreak="0">
    <w:nsid w:val="3E741B3E"/>
    <w:multiLevelType w:val="hybridMultilevel"/>
    <w:tmpl w:val="5074ECBE"/>
    <w:lvl w:ilvl="0" w:tplc="07BAA30A">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97B3760"/>
    <w:multiLevelType w:val="hybridMultilevel"/>
    <w:tmpl w:val="D7A8D2C4"/>
    <w:lvl w:ilvl="0" w:tplc="9DB839EC">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0F07C3A"/>
    <w:multiLevelType w:val="hybridMultilevel"/>
    <w:tmpl w:val="5944F2AA"/>
    <w:lvl w:ilvl="0" w:tplc="A87E5334">
      <w:start w:val="1"/>
      <w:numFmt w:val="decimalFullWidth"/>
      <w:lvlText w:val="（%1）"/>
      <w:lvlJc w:val="left"/>
      <w:pPr>
        <w:ind w:left="958" w:hanging="7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num w:numId="1" w16cid:durableId="4676500">
    <w:abstractNumId w:val="4"/>
  </w:num>
  <w:num w:numId="2" w16cid:durableId="2108573459">
    <w:abstractNumId w:val="1"/>
  </w:num>
  <w:num w:numId="3" w16cid:durableId="1767534027">
    <w:abstractNumId w:val="0"/>
  </w:num>
  <w:num w:numId="4" w16cid:durableId="2065177181">
    <w:abstractNumId w:val="2"/>
  </w:num>
  <w:num w:numId="5" w16cid:durableId="604994416">
    <w:abstractNumId w:val="6"/>
  </w:num>
  <w:num w:numId="6" w16cid:durableId="1806116520">
    <w:abstractNumId w:val="3"/>
  </w:num>
  <w:num w:numId="7" w16cid:durableId="5741665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27"/>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182"/>
    <w:rsid w:val="000100A9"/>
    <w:rsid w:val="00011C69"/>
    <w:rsid w:val="0001361C"/>
    <w:rsid w:val="00033391"/>
    <w:rsid w:val="00042E54"/>
    <w:rsid w:val="00046250"/>
    <w:rsid w:val="000470B1"/>
    <w:rsid w:val="000472C5"/>
    <w:rsid w:val="000474E2"/>
    <w:rsid w:val="000624AD"/>
    <w:rsid w:val="0007132D"/>
    <w:rsid w:val="00072FDD"/>
    <w:rsid w:val="000A1224"/>
    <w:rsid w:val="000A21BB"/>
    <w:rsid w:val="000A40EA"/>
    <w:rsid w:val="000B15A4"/>
    <w:rsid w:val="000B5A9C"/>
    <w:rsid w:val="000B79DB"/>
    <w:rsid w:val="000D473F"/>
    <w:rsid w:val="000E2194"/>
    <w:rsid w:val="000E2F40"/>
    <w:rsid w:val="000E5828"/>
    <w:rsid w:val="000F292A"/>
    <w:rsid w:val="000F617C"/>
    <w:rsid w:val="000F61BC"/>
    <w:rsid w:val="00101FDE"/>
    <w:rsid w:val="00107E72"/>
    <w:rsid w:val="00114584"/>
    <w:rsid w:val="00115448"/>
    <w:rsid w:val="00115B54"/>
    <w:rsid w:val="00132E12"/>
    <w:rsid w:val="0013321A"/>
    <w:rsid w:val="00134EE9"/>
    <w:rsid w:val="0013637E"/>
    <w:rsid w:val="001439D8"/>
    <w:rsid w:val="00144C4D"/>
    <w:rsid w:val="0014581D"/>
    <w:rsid w:val="00152449"/>
    <w:rsid w:val="00153784"/>
    <w:rsid w:val="0015613C"/>
    <w:rsid w:val="0016088E"/>
    <w:rsid w:val="001661AF"/>
    <w:rsid w:val="00166291"/>
    <w:rsid w:val="00170092"/>
    <w:rsid w:val="00186D6E"/>
    <w:rsid w:val="00195E5F"/>
    <w:rsid w:val="001A24BD"/>
    <w:rsid w:val="001A2CB4"/>
    <w:rsid w:val="001E013F"/>
    <w:rsid w:val="001E224A"/>
    <w:rsid w:val="001F12DB"/>
    <w:rsid w:val="001F790D"/>
    <w:rsid w:val="00210870"/>
    <w:rsid w:val="00214006"/>
    <w:rsid w:val="00225C4A"/>
    <w:rsid w:val="00227259"/>
    <w:rsid w:val="00233816"/>
    <w:rsid w:val="002409C2"/>
    <w:rsid w:val="002476C0"/>
    <w:rsid w:val="00265D13"/>
    <w:rsid w:val="00274EF1"/>
    <w:rsid w:val="002814D8"/>
    <w:rsid w:val="0028578E"/>
    <w:rsid w:val="00287244"/>
    <w:rsid w:val="002A672A"/>
    <w:rsid w:val="002B4552"/>
    <w:rsid w:val="002C7638"/>
    <w:rsid w:val="002F45A8"/>
    <w:rsid w:val="00301A59"/>
    <w:rsid w:val="003112B0"/>
    <w:rsid w:val="003258F3"/>
    <w:rsid w:val="00332F90"/>
    <w:rsid w:val="00335C22"/>
    <w:rsid w:val="0033774A"/>
    <w:rsid w:val="00344238"/>
    <w:rsid w:val="00346209"/>
    <w:rsid w:val="003652ED"/>
    <w:rsid w:val="003655DE"/>
    <w:rsid w:val="00370092"/>
    <w:rsid w:val="00375497"/>
    <w:rsid w:val="003779F1"/>
    <w:rsid w:val="00387DB2"/>
    <w:rsid w:val="003911E1"/>
    <w:rsid w:val="00394D65"/>
    <w:rsid w:val="003B25CA"/>
    <w:rsid w:val="003B76D0"/>
    <w:rsid w:val="003C29DB"/>
    <w:rsid w:val="003C4729"/>
    <w:rsid w:val="003C753A"/>
    <w:rsid w:val="003D1487"/>
    <w:rsid w:val="003E4267"/>
    <w:rsid w:val="003E7DCE"/>
    <w:rsid w:val="003F2A14"/>
    <w:rsid w:val="003F316C"/>
    <w:rsid w:val="003F7980"/>
    <w:rsid w:val="004000EE"/>
    <w:rsid w:val="004062D6"/>
    <w:rsid w:val="00410FBE"/>
    <w:rsid w:val="00421F2D"/>
    <w:rsid w:val="00426CBE"/>
    <w:rsid w:val="004276E0"/>
    <w:rsid w:val="0044117D"/>
    <w:rsid w:val="00442489"/>
    <w:rsid w:val="00443FC3"/>
    <w:rsid w:val="00444CE3"/>
    <w:rsid w:val="0045402E"/>
    <w:rsid w:val="004577FF"/>
    <w:rsid w:val="00460547"/>
    <w:rsid w:val="0047159A"/>
    <w:rsid w:val="00473048"/>
    <w:rsid w:val="004752A4"/>
    <w:rsid w:val="00481993"/>
    <w:rsid w:val="004A2E16"/>
    <w:rsid w:val="004A447F"/>
    <w:rsid w:val="004A69BC"/>
    <w:rsid w:val="004B26EA"/>
    <w:rsid w:val="004B4736"/>
    <w:rsid w:val="004B51ED"/>
    <w:rsid w:val="004C149F"/>
    <w:rsid w:val="004C7F45"/>
    <w:rsid w:val="004D4EFC"/>
    <w:rsid w:val="004E0D0E"/>
    <w:rsid w:val="004F1A7E"/>
    <w:rsid w:val="004F1B12"/>
    <w:rsid w:val="004F2289"/>
    <w:rsid w:val="005044CC"/>
    <w:rsid w:val="005104E2"/>
    <w:rsid w:val="00531B30"/>
    <w:rsid w:val="00533DEC"/>
    <w:rsid w:val="00545120"/>
    <w:rsid w:val="005711E1"/>
    <w:rsid w:val="0058277A"/>
    <w:rsid w:val="00583F98"/>
    <w:rsid w:val="0059057D"/>
    <w:rsid w:val="005930DC"/>
    <w:rsid w:val="00593ED0"/>
    <w:rsid w:val="005E4524"/>
    <w:rsid w:val="006057C6"/>
    <w:rsid w:val="0061464A"/>
    <w:rsid w:val="00616F38"/>
    <w:rsid w:val="006233F1"/>
    <w:rsid w:val="00625614"/>
    <w:rsid w:val="00643061"/>
    <w:rsid w:val="00652F52"/>
    <w:rsid w:val="00657AB7"/>
    <w:rsid w:val="00663FD2"/>
    <w:rsid w:val="0066400C"/>
    <w:rsid w:val="0067052A"/>
    <w:rsid w:val="00674063"/>
    <w:rsid w:val="00680BBD"/>
    <w:rsid w:val="00681EA9"/>
    <w:rsid w:val="00682D76"/>
    <w:rsid w:val="006B084A"/>
    <w:rsid w:val="006B0B53"/>
    <w:rsid w:val="006B16D6"/>
    <w:rsid w:val="006B3DCF"/>
    <w:rsid w:val="006C490E"/>
    <w:rsid w:val="006C7591"/>
    <w:rsid w:val="00714DA8"/>
    <w:rsid w:val="007269E0"/>
    <w:rsid w:val="00727EC4"/>
    <w:rsid w:val="00734182"/>
    <w:rsid w:val="007449DF"/>
    <w:rsid w:val="007470C9"/>
    <w:rsid w:val="00750B8E"/>
    <w:rsid w:val="00753989"/>
    <w:rsid w:val="0075618F"/>
    <w:rsid w:val="0075641E"/>
    <w:rsid w:val="00760C8E"/>
    <w:rsid w:val="00771E26"/>
    <w:rsid w:val="00786E99"/>
    <w:rsid w:val="00794942"/>
    <w:rsid w:val="007A61DF"/>
    <w:rsid w:val="007B38B3"/>
    <w:rsid w:val="007C07A8"/>
    <w:rsid w:val="007C0DC4"/>
    <w:rsid w:val="007E1701"/>
    <w:rsid w:val="007E3C01"/>
    <w:rsid w:val="007F531E"/>
    <w:rsid w:val="007F7274"/>
    <w:rsid w:val="00801FD2"/>
    <w:rsid w:val="00810111"/>
    <w:rsid w:val="0082480E"/>
    <w:rsid w:val="00826FA7"/>
    <w:rsid w:val="00827274"/>
    <w:rsid w:val="008326F8"/>
    <w:rsid w:val="00834B10"/>
    <w:rsid w:val="00841389"/>
    <w:rsid w:val="00852111"/>
    <w:rsid w:val="0085263B"/>
    <w:rsid w:val="0086046B"/>
    <w:rsid w:val="0086120B"/>
    <w:rsid w:val="00861F4C"/>
    <w:rsid w:val="00874CF7"/>
    <w:rsid w:val="008815CC"/>
    <w:rsid w:val="00883488"/>
    <w:rsid w:val="008954E2"/>
    <w:rsid w:val="008A076B"/>
    <w:rsid w:val="008A705D"/>
    <w:rsid w:val="008C5BAB"/>
    <w:rsid w:val="008D3D6D"/>
    <w:rsid w:val="008E77D1"/>
    <w:rsid w:val="00900F3E"/>
    <w:rsid w:val="00902A9A"/>
    <w:rsid w:val="00912D97"/>
    <w:rsid w:val="009137FE"/>
    <w:rsid w:val="0091565F"/>
    <w:rsid w:val="00922324"/>
    <w:rsid w:val="00926CF8"/>
    <w:rsid w:val="009311D5"/>
    <w:rsid w:val="00942B51"/>
    <w:rsid w:val="0095234D"/>
    <w:rsid w:val="00952E3D"/>
    <w:rsid w:val="00957384"/>
    <w:rsid w:val="009809C9"/>
    <w:rsid w:val="00981599"/>
    <w:rsid w:val="00986405"/>
    <w:rsid w:val="00991952"/>
    <w:rsid w:val="009B28B8"/>
    <w:rsid w:val="009B49DA"/>
    <w:rsid w:val="009D2B87"/>
    <w:rsid w:val="009E3833"/>
    <w:rsid w:val="009E77C1"/>
    <w:rsid w:val="009F5ADD"/>
    <w:rsid w:val="00A00738"/>
    <w:rsid w:val="00A136CA"/>
    <w:rsid w:val="00A15423"/>
    <w:rsid w:val="00A157D0"/>
    <w:rsid w:val="00A17816"/>
    <w:rsid w:val="00A2422A"/>
    <w:rsid w:val="00A346C7"/>
    <w:rsid w:val="00A35031"/>
    <w:rsid w:val="00A37008"/>
    <w:rsid w:val="00A505EB"/>
    <w:rsid w:val="00A5237F"/>
    <w:rsid w:val="00A537DF"/>
    <w:rsid w:val="00A53EC1"/>
    <w:rsid w:val="00A608F9"/>
    <w:rsid w:val="00A62E34"/>
    <w:rsid w:val="00A640AE"/>
    <w:rsid w:val="00A65823"/>
    <w:rsid w:val="00A73A1B"/>
    <w:rsid w:val="00A765EF"/>
    <w:rsid w:val="00AA3117"/>
    <w:rsid w:val="00AA4973"/>
    <w:rsid w:val="00AA599E"/>
    <w:rsid w:val="00AC32A0"/>
    <w:rsid w:val="00AD1BE3"/>
    <w:rsid w:val="00AE2648"/>
    <w:rsid w:val="00B03422"/>
    <w:rsid w:val="00B15298"/>
    <w:rsid w:val="00B24994"/>
    <w:rsid w:val="00B2560D"/>
    <w:rsid w:val="00B320A1"/>
    <w:rsid w:val="00B3229F"/>
    <w:rsid w:val="00B32515"/>
    <w:rsid w:val="00B34F47"/>
    <w:rsid w:val="00B351C6"/>
    <w:rsid w:val="00B43A11"/>
    <w:rsid w:val="00B474EF"/>
    <w:rsid w:val="00B52789"/>
    <w:rsid w:val="00B572C2"/>
    <w:rsid w:val="00B61BA4"/>
    <w:rsid w:val="00B6665D"/>
    <w:rsid w:val="00B66EBD"/>
    <w:rsid w:val="00B71810"/>
    <w:rsid w:val="00B8324B"/>
    <w:rsid w:val="00B85804"/>
    <w:rsid w:val="00B92D57"/>
    <w:rsid w:val="00B943BB"/>
    <w:rsid w:val="00B97009"/>
    <w:rsid w:val="00B97F21"/>
    <w:rsid w:val="00BA26E6"/>
    <w:rsid w:val="00BB761D"/>
    <w:rsid w:val="00BC5935"/>
    <w:rsid w:val="00BD5611"/>
    <w:rsid w:val="00BD680A"/>
    <w:rsid w:val="00C07AFF"/>
    <w:rsid w:val="00C171C7"/>
    <w:rsid w:val="00C23AD4"/>
    <w:rsid w:val="00C258DC"/>
    <w:rsid w:val="00C33800"/>
    <w:rsid w:val="00C63A6E"/>
    <w:rsid w:val="00C66388"/>
    <w:rsid w:val="00C7734A"/>
    <w:rsid w:val="00C85A2B"/>
    <w:rsid w:val="00C87525"/>
    <w:rsid w:val="00C91AC7"/>
    <w:rsid w:val="00C97664"/>
    <w:rsid w:val="00CA0890"/>
    <w:rsid w:val="00CA42D1"/>
    <w:rsid w:val="00CB77A7"/>
    <w:rsid w:val="00CD27F6"/>
    <w:rsid w:val="00CD4804"/>
    <w:rsid w:val="00CD495C"/>
    <w:rsid w:val="00CE5804"/>
    <w:rsid w:val="00CF3405"/>
    <w:rsid w:val="00CF47D2"/>
    <w:rsid w:val="00D024C1"/>
    <w:rsid w:val="00D0551F"/>
    <w:rsid w:val="00D205BF"/>
    <w:rsid w:val="00D40E91"/>
    <w:rsid w:val="00D5321F"/>
    <w:rsid w:val="00D545DF"/>
    <w:rsid w:val="00D81600"/>
    <w:rsid w:val="00D84E0D"/>
    <w:rsid w:val="00D9127F"/>
    <w:rsid w:val="00D91E12"/>
    <w:rsid w:val="00D94B0F"/>
    <w:rsid w:val="00DA14DE"/>
    <w:rsid w:val="00DC2D06"/>
    <w:rsid w:val="00DC74A1"/>
    <w:rsid w:val="00DE2E68"/>
    <w:rsid w:val="00DF5E67"/>
    <w:rsid w:val="00E06E4E"/>
    <w:rsid w:val="00E12CEC"/>
    <w:rsid w:val="00E2002C"/>
    <w:rsid w:val="00E23A1C"/>
    <w:rsid w:val="00E3466B"/>
    <w:rsid w:val="00E42470"/>
    <w:rsid w:val="00E44519"/>
    <w:rsid w:val="00E45A59"/>
    <w:rsid w:val="00E51F9A"/>
    <w:rsid w:val="00E562CA"/>
    <w:rsid w:val="00E56F6F"/>
    <w:rsid w:val="00E611F9"/>
    <w:rsid w:val="00E775CE"/>
    <w:rsid w:val="00EB086D"/>
    <w:rsid w:val="00EC079B"/>
    <w:rsid w:val="00EC24F9"/>
    <w:rsid w:val="00EC3780"/>
    <w:rsid w:val="00EC481B"/>
    <w:rsid w:val="00ED191A"/>
    <w:rsid w:val="00EE44F9"/>
    <w:rsid w:val="00EE4FF1"/>
    <w:rsid w:val="00EE7937"/>
    <w:rsid w:val="00EF0C1F"/>
    <w:rsid w:val="00F03B8A"/>
    <w:rsid w:val="00F06418"/>
    <w:rsid w:val="00F1353C"/>
    <w:rsid w:val="00F15E9D"/>
    <w:rsid w:val="00F17DF3"/>
    <w:rsid w:val="00F20D0B"/>
    <w:rsid w:val="00F30D7D"/>
    <w:rsid w:val="00F40E61"/>
    <w:rsid w:val="00F53FA4"/>
    <w:rsid w:val="00F54DD5"/>
    <w:rsid w:val="00F56903"/>
    <w:rsid w:val="00F61853"/>
    <w:rsid w:val="00F6658E"/>
    <w:rsid w:val="00F76CD6"/>
    <w:rsid w:val="00F85734"/>
    <w:rsid w:val="00F97E4A"/>
    <w:rsid w:val="00FA07DD"/>
    <w:rsid w:val="00FA2F64"/>
    <w:rsid w:val="00FB1120"/>
    <w:rsid w:val="00FD7AB5"/>
    <w:rsid w:val="00FE25FC"/>
    <w:rsid w:val="00FE71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13C3F2"/>
  <w15:docId w15:val="{B9EEC810-83A8-43C8-987E-66C58D80E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727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CA42D1"/>
    <w:pPr>
      <w:jc w:val="center"/>
    </w:pPr>
    <w:rPr>
      <w:color w:val="000000"/>
      <w:kern w:val="0"/>
    </w:rPr>
  </w:style>
  <w:style w:type="paragraph" w:styleId="a5">
    <w:name w:val="Closing"/>
    <w:basedOn w:val="a"/>
    <w:link w:val="a6"/>
    <w:uiPriority w:val="99"/>
    <w:rsid w:val="00CA42D1"/>
    <w:pPr>
      <w:jc w:val="right"/>
    </w:pPr>
    <w:rPr>
      <w:color w:val="000000"/>
      <w:kern w:val="0"/>
    </w:rPr>
  </w:style>
  <w:style w:type="paragraph" w:styleId="a7">
    <w:name w:val="Balloon Text"/>
    <w:basedOn w:val="a"/>
    <w:semiHidden/>
    <w:rsid w:val="005711E1"/>
    <w:rPr>
      <w:rFonts w:ascii="Arial" w:eastAsia="ＭＳ ゴシック" w:hAnsi="Arial"/>
      <w:sz w:val="18"/>
      <w:szCs w:val="18"/>
    </w:rPr>
  </w:style>
  <w:style w:type="paragraph" w:styleId="a8">
    <w:name w:val="header"/>
    <w:basedOn w:val="a"/>
    <w:rsid w:val="00957384"/>
    <w:pPr>
      <w:tabs>
        <w:tab w:val="center" w:pos="4252"/>
        <w:tab w:val="right" w:pos="8504"/>
      </w:tabs>
      <w:snapToGrid w:val="0"/>
    </w:pPr>
  </w:style>
  <w:style w:type="paragraph" w:styleId="a9">
    <w:name w:val="footer"/>
    <w:basedOn w:val="a"/>
    <w:rsid w:val="00957384"/>
    <w:pPr>
      <w:tabs>
        <w:tab w:val="center" w:pos="4252"/>
        <w:tab w:val="right" w:pos="8504"/>
      </w:tabs>
      <w:snapToGrid w:val="0"/>
    </w:pPr>
  </w:style>
  <w:style w:type="paragraph" w:customStyle="1" w:styleId="aa">
    <w:name w:val="一太郎"/>
    <w:rsid w:val="00444CE3"/>
    <w:pPr>
      <w:widowControl w:val="0"/>
      <w:wordWrap w:val="0"/>
      <w:autoSpaceDE w:val="0"/>
      <w:autoSpaceDN w:val="0"/>
      <w:adjustRightInd w:val="0"/>
      <w:spacing w:line="367" w:lineRule="exact"/>
      <w:jc w:val="both"/>
    </w:pPr>
    <w:rPr>
      <w:rFonts w:ascii="Times New Roman" w:hAnsi="Times New Roman" w:cs="ＭＳ 明朝"/>
      <w:spacing w:val="-1"/>
      <w:sz w:val="24"/>
      <w:szCs w:val="24"/>
    </w:rPr>
  </w:style>
  <w:style w:type="character" w:customStyle="1" w:styleId="a4">
    <w:name w:val="記 (文字)"/>
    <w:link w:val="a3"/>
    <w:uiPriority w:val="99"/>
    <w:rsid w:val="002409C2"/>
    <w:rPr>
      <w:rFonts w:ascii="ＭＳ 明朝"/>
      <w:color w:val="000000"/>
      <w:sz w:val="24"/>
      <w:szCs w:val="24"/>
    </w:rPr>
  </w:style>
  <w:style w:type="character" w:customStyle="1" w:styleId="a6">
    <w:name w:val="結語 (文字)"/>
    <w:link w:val="a5"/>
    <w:uiPriority w:val="99"/>
    <w:rsid w:val="002409C2"/>
    <w:rPr>
      <w:rFonts w:ascii="ＭＳ 明朝"/>
      <w:color w:val="000000"/>
      <w:sz w:val="24"/>
      <w:szCs w:val="24"/>
    </w:rPr>
  </w:style>
  <w:style w:type="paragraph" w:styleId="ab">
    <w:name w:val="List Paragraph"/>
    <w:basedOn w:val="a"/>
    <w:uiPriority w:val="34"/>
    <w:qFormat/>
    <w:rsid w:val="001661AF"/>
    <w:pPr>
      <w:ind w:leftChars="400" w:left="840"/>
    </w:pPr>
  </w:style>
  <w:style w:type="character" w:styleId="ac">
    <w:name w:val="annotation reference"/>
    <w:basedOn w:val="a0"/>
    <w:semiHidden/>
    <w:unhideWhenUsed/>
    <w:rsid w:val="00115448"/>
    <w:rPr>
      <w:sz w:val="18"/>
      <w:szCs w:val="18"/>
    </w:rPr>
  </w:style>
  <w:style w:type="paragraph" w:styleId="ad">
    <w:name w:val="annotation text"/>
    <w:basedOn w:val="a"/>
    <w:link w:val="ae"/>
    <w:unhideWhenUsed/>
    <w:rsid w:val="00115448"/>
    <w:pPr>
      <w:jc w:val="left"/>
    </w:pPr>
  </w:style>
  <w:style w:type="character" w:customStyle="1" w:styleId="ae">
    <w:name w:val="コメント文字列 (文字)"/>
    <w:basedOn w:val="a0"/>
    <w:link w:val="ad"/>
    <w:rsid w:val="00115448"/>
    <w:rPr>
      <w:rFonts w:ascii="ＭＳ 明朝"/>
      <w:kern w:val="2"/>
      <w:sz w:val="24"/>
      <w:szCs w:val="24"/>
    </w:rPr>
  </w:style>
  <w:style w:type="paragraph" w:styleId="af">
    <w:name w:val="annotation subject"/>
    <w:basedOn w:val="ad"/>
    <w:next w:val="ad"/>
    <w:link w:val="af0"/>
    <w:semiHidden/>
    <w:unhideWhenUsed/>
    <w:rsid w:val="00115448"/>
    <w:rPr>
      <w:b/>
      <w:bCs/>
    </w:rPr>
  </w:style>
  <w:style w:type="character" w:customStyle="1" w:styleId="af0">
    <w:name w:val="コメント内容 (文字)"/>
    <w:basedOn w:val="ae"/>
    <w:link w:val="af"/>
    <w:semiHidden/>
    <w:rsid w:val="00115448"/>
    <w:rPr>
      <w:rFonts w:ascii="ＭＳ 明朝"/>
      <w:b/>
      <w:bCs/>
      <w:kern w:val="2"/>
      <w:sz w:val="24"/>
      <w:szCs w:val="24"/>
    </w:rPr>
  </w:style>
  <w:style w:type="paragraph" w:styleId="af1">
    <w:name w:val="Revision"/>
    <w:hidden/>
    <w:uiPriority w:val="99"/>
    <w:semiHidden/>
    <w:rsid w:val="00D205BF"/>
    <w:rPr>
      <w:rFonts w:ascii="ＭＳ 明朝"/>
      <w:kern w:val="2"/>
      <w:sz w:val="24"/>
      <w:szCs w:val="24"/>
    </w:rPr>
  </w:style>
  <w:style w:type="table" w:styleId="af2">
    <w:name w:val="Table Grid"/>
    <w:basedOn w:val="a1"/>
    <w:rsid w:val="00335C2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51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215AA-85F3-4317-A9F3-D9BD1CAD8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903</Words>
  <Characters>904</Characters>
  <Application>Microsoft Office Word</Application>
  <DocSecurity>0</DocSecurity>
  <Lines>45</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東京都</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creator>TAIMSuser</dc:creator>
  <cp:lastModifiedBy>Aya Aoyanagi</cp:lastModifiedBy>
  <cp:revision>5</cp:revision>
  <cp:lastPrinted>2023-04-19T07:04:00Z</cp:lastPrinted>
  <dcterms:created xsi:type="dcterms:W3CDTF">2025-05-07T09:24:00Z</dcterms:created>
  <dcterms:modified xsi:type="dcterms:W3CDTF">2026-03-27T04:49:00Z</dcterms:modified>
  <cp:contentStatus/>
</cp:coreProperties>
</file>