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898A" w14:textId="77777777" w:rsidR="00E633B2" w:rsidRDefault="00E633B2">
      <w:pPr>
        <w:rPr>
          <w:rFonts w:asciiTheme="majorEastAsia" w:eastAsiaTheme="majorEastAsia" w:hAnsiTheme="majorEastAsia"/>
        </w:rPr>
      </w:pPr>
      <w:bookmarkStart w:id="0" w:name="OLE_LINK1"/>
      <w:bookmarkStart w:id="1" w:name="OLE_LINK2"/>
      <w:bookmarkStart w:id="2" w:name="OLE_LINK5"/>
      <w:bookmarkStart w:id="3" w:name="OLE_LINK9"/>
      <w:bookmarkStart w:id="4" w:name="OLE_LINK7"/>
      <w:bookmarkStart w:id="5" w:name="OLE_LINK15"/>
    </w:p>
    <w:p w14:paraId="467B3DF9" w14:textId="57F618BA" w:rsidR="00AB2DC2" w:rsidRPr="001B0353" w:rsidRDefault="00AB2DC2">
      <w:pPr>
        <w:rPr>
          <w:rFonts w:asciiTheme="majorEastAsia" w:eastAsiaTheme="majorEastAsia" w:hAnsiTheme="majorEastAsia"/>
        </w:rPr>
      </w:pPr>
      <w:r w:rsidRPr="001B0353">
        <w:rPr>
          <w:rFonts w:asciiTheme="majorEastAsia" w:eastAsiaTheme="majorEastAsia" w:hAnsiTheme="majorEastAsia" w:hint="eastAsia"/>
        </w:rPr>
        <w:t>別紙</w:t>
      </w:r>
      <w:r w:rsidR="00404B0F" w:rsidRPr="001B0353">
        <w:rPr>
          <w:rFonts w:asciiTheme="majorEastAsia" w:eastAsiaTheme="majorEastAsia" w:hAnsiTheme="majorEastAsia" w:hint="eastAsia"/>
        </w:rPr>
        <w:t>（第</w:t>
      </w:r>
      <w:r w:rsidR="00005803" w:rsidRPr="001B0353">
        <w:rPr>
          <w:rFonts w:asciiTheme="majorEastAsia" w:eastAsiaTheme="majorEastAsia" w:hAnsiTheme="majorEastAsia" w:hint="eastAsia"/>
        </w:rPr>
        <w:t>７</w:t>
      </w:r>
      <w:r w:rsidR="00404B0F" w:rsidRPr="001B0353">
        <w:rPr>
          <w:rFonts w:asciiTheme="majorEastAsia" w:eastAsiaTheme="majorEastAsia" w:hAnsiTheme="majorEastAsia" w:hint="eastAsia"/>
        </w:rPr>
        <w:t>号様式に添付）</w:t>
      </w:r>
    </w:p>
    <w:p w14:paraId="01054656" w14:textId="27A113BE" w:rsidR="00563A3B" w:rsidRPr="001B0353" w:rsidRDefault="00563A3B" w:rsidP="00563A3B">
      <w:pPr>
        <w:ind w:rightChars="20" w:right="42"/>
        <w:jc w:val="center"/>
        <w:rPr>
          <w:rFonts w:asciiTheme="majorEastAsia" w:eastAsiaTheme="majorEastAsia" w:hAnsiTheme="majorEastAsia"/>
          <w:kern w:val="0"/>
          <w:sz w:val="28"/>
        </w:rPr>
      </w:pPr>
      <w:r w:rsidRPr="001B0353">
        <w:rPr>
          <w:rFonts w:asciiTheme="majorEastAsia" w:eastAsiaTheme="majorEastAsia" w:hAnsiTheme="majorEastAsia" w:hint="eastAsia"/>
          <w:spacing w:val="105"/>
          <w:kern w:val="0"/>
          <w:sz w:val="28"/>
          <w:fitText w:val="4200" w:id="1725140482"/>
        </w:rPr>
        <w:t>補助事業実績報告</w:t>
      </w:r>
      <w:r w:rsidRPr="001B0353">
        <w:rPr>
          <w:rFonts w:asciiTheme="majorEastAsia" w:eastAsiaTheme="majorEastAsia" w:hAnsiTheme="majorEastAsia" w:hint="eastAsia"/>
          <w:kern w:val="0"/>
          <w:sz w:val="28"/>
          <w:fitText w:val="4200" w:id="1725140482"/>
        </w:rPr>
        <w:t>書</w:t>
      </w:r>
    </w:p>
    <w:p w14:paraId="697F36A3" w14:textId="4B7E636A" w:rsidR="001959AE" w:rsidRPr="001B0353" w:rsidRDefault="001959AE" w:rsidP="001959AE">
      <w:pPr>
        <w:ind w:rightChars="20" w:right="42"/>
        <w:jc w:val="left"/>
        <w:rPr>
          <w:rFonts w:asciiTheme="majorEastAsia" w:eastAsiaTheme="majorEastAsia" w:hAnsiTheme="majorEastAsia"/>
          <w:kern w:val="0"/>
        </w:rPr>
      </w:pPr>
      <w:r w:rsidRPr="001B0353">
        <w:rPr>
          <w:rFonts w:asciiTheme="majorEastAsia" w:eastAsiaTheme="majorEastAsia" w:hAnsiTheme="majorEastAsia" w:hint="eastAsia"/>
          <w:kern w:val="0"/>
        </w:rPr>
        <w:t>１　事業概要</w:t>
      </w:r>
    </w:p>
    <w:tbl>
      <w:tblPr>
        <w:tblStyle w:val="a4"/>
        <w:tblW w:w="9633" w:type="dxa"/>
        <w:tblInd w:w="-5" w:type="dxa"/>
        <w:tblLook w:val="04A0" w:firstRow="1" w:lastRow="0" w:firstColumn="1" w:lastColumn="0" w:noHBand="0" w:noVBand="1"/>
      </w:tblPr>
      <w:tblGrid>
        <w:gridCol w:w="3336"/>
        <w:gridCol w:w="6297"/>
      </w:tblGrid>
      <w:tr w:rsidR="001B0353" w:rsidRPr="001B0353" w14:paraId="557E368D" w14:textId="77777777" w:rsidTr="00EC10EE">
        <w:trPr>
          <w:trHeight w:val="919"/>
        </w:trPr>
        <w:tc>
          <w:tcPr>
            <w:tcW w:w="3336" w:type="dxa"/>
            <w:vMerge w:val="restart"/>
            <w:tcBorders>
              <w:top w:val="single" w:sz="4" w:space="0" w:color="auto"/>
              <w:left w:val="single" w:sz="4" w:space="0" w:color="auto"/>
              <w:right w:val="single" w:sz="4" w:space="0" w:color="auto"/>
            </w:tcBorders>
            <w:vAlign w:val="center"/>
            <w:hideMark/>
          </w:tcPr>
          <w:p w14:paraId="41E55D2D" w14:textId="491E5408" w:rsidR="005C1EC5" w:rsidRPr="001B0353" w:rsidRDefault="005C1EC5" w:rsidP="005C1EC5">
            <w:pPr>
              <w:spacing w:line="240" w:lineRule="exact"/>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事業内容</w:t>
            </w:r>
          </w:p>
        </w:tc>
        <w:tc>
          <w:tcPr>
            <w:tcW w:w="6297" w:type="dxa"/>
            <w:tcBorders>
              <w:top w:val="single" w:sz="4" w:space="0" w:color="auto"/>
              <w:left w:val="single" w:sz="4" w:space="0" w:color="auto"/>
              <w:bottom w:val="single" w:sz="4" w:space="0" w:color="auto"/>
              <w:right w:val="single" w:sz="4" w:space="0" w:color="auto"/>
            </w:tcBorders>
            <w:vAlign w:val="center"/>
          </w:tcPr>
          <w:p w14:paraId="272C5268" w14:textId="77777777" w:rsidR="005C1EC5" w:rsidRPr="001B0353" w:rsidRDefault="005C1EC5" w:rsidP="005C1EC5">
            <w:pPr>
              <w:spacing w:line="240" w:lineRule="exact"/>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(要綱別表から選択)</w:t>
            </w:r>
          </w:p>
          <w:p w14:paraId="6A62162D" w14:textId="77777777" w:rsidR="005C1EC5" w:rsidRPr="001B0353" w:rsidRDefault="005C1EC5" w:rsidP="005C1EC5">
            <w:pPr>
              <w:spacing w:line="240" w:lineRule="exact"/>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　(１)安心安全を確保する取組</w:t>
            </w:r>
          </w:p>
          <w:p w14:paraId="4FF9B79B" w14:textId="0FB1930C" w:rsidR="005C1EC5" w:rsidRPr="001B0353" w:rsidRDefault="005C1EC5" w:rsidP="00C9099B">
            <w:pPr>
              <w:spacing w:line="240" w:lineRule="exact"/>
              <w:ind w:firstLineChars="100" w:firstLine="200"/>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 xml:space="preserve">　(２)危機状況を乗り越えるための取組</w:t>
            </w:r>
          </w:p>
          <w:p w14:paraId="3A05876E" w14:textId="77777777" w:rsidR="005C1EC5" w:rsidRPr="001B0353" w:rsidRDefault="005C1EC5" w:rsidP="005C1EC5">
            <w:pPr>
              <w:ind w:leftChars="150" w:left="1015" w:hangingChars="350" w:hanging="700"/>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□ア　バスの車両内における感染症の拡大防止のための備品及び設備の調達等に必要な経費</w:t>
            </w:r>
          </w:p>
          <w:p w14:paraId="5A359ABD" w14:textId="59CB6011" w:rsidR="005C1EC5" w:rsidRPr="001B0353" w:rsidRDefault="005C1EC5" w:rsidP="001B0353">
            <w:pPr>
              <w:spacing w:line="240" w:lineRule="exact"/>
              <w:ind w:leftChars="150" w:left="315"/>
              <w:rPr>
                <w:rFonts w:asciiTheme="majorEastAsia" w:eastAsiaTheme="majorEastAsia" w:hAnsiTheme="majorEastAsia"/>
                <w:sz w:val="20"/>
                <w:szCs w:val="20"/>
              </w:rPr>
            </w:pPr>
            <w:r w:rsidRPr="001B0353">
              <w:rPr>
                <w:rFonts w:asciiTheme="majorEastAsia" w:eastAsiaTheme="majorEastAsia" w:hAnsiTheme="majorEastAsia" w:hint="eastAsia"/>
                <w:kern w:val="0"/>
                <w:sz w:val="20"/>
                <w:szCs w:val="20"/>
              </w:rPr>
              <w:t xml:space="preserve">□イ　</w:t>
            </w:r>
            <w:r w:rsidRPr="001B0353">
              <w:rPr>
                <w:rFonts w:asciiTheme="majorEastAsia" w:eastAsiaTheme="majorEastAsia" w:hAnsiTheme="majorEastAsia" w:hint="eastAsia"/>
                <w:sz w:val="20"/>
                <w:szCs w:val="20"/>
              </w:rPr>
              <w:t>バス車両内への高効率空気清浄機等の設置に必要な経費</w:t>
            </w:r>
          </w:p>
        </w:tc>
      </w:tr>
      <w:tr w:rsidR="001B0353" w:rsidRPr="001B0353" w14:paraId="4FA86530" w14:textId="77777777" w:rsidTr="00EC10EE">
        <w:trPr>
          <w:trHeight w:val="2189"/>
        </w:trPr>
        <w:tc>
          <w:tcPr>
            <w:tcW w:w="3336" w:type="dxa"/>
            <w:vMerge/>
            <w:tcBorders>
              <w:left w:val="single" w:sz="4" w:space="0" w:color="auto"/>
              <w:right w:val="single" w:sz="4" w:space="0" w:color="auto"/>
            </w:tcBorders>
            <w:vAlign w:val="center"/>
          </w:tcPr>
          <w:p w14:paraId="65FF9CA8" w14:textId="77777777" w:rsidR="005C1EC5" w:rsidRPr="001B0353" w:rsidRDefault="005C1EC5" w:rsidP="005C1EC5">
            <w:pPr>
              <w:spacing w:line="240" w:lineRule="exact"/>
              <w:rPr>
                <w:rFonts w:asciiTheme="majorEastAsia" w:eastAsiaTheme="majorEastAsia" w:hAnsiTheme="majorEastAsia"/>
                <w:sz w:val="20"/>
                <w:szCs w:val="20"/>
              </w:rPr>
            </w:pPr>
          </w:p>
        </w:tc>
        <w:tc>
          <w:tcPr>
            <w:tcW w:w="6297" w:type="dxa"/>
            <w:tcBorders>
              <w:top w:val="single" w:sz="4" w:space="0" w:color="auto"/>
              <w:left w:val="single" w:sz="4" w:space="0" w:color="auto"/>
              <w:right w:val="single" w:sz="4" w:space="0" w:color="auto"/>
            </w:tcBorders>
            <w:vAlign w:val="center"/>
          </w:tcPr>
          <w:p w14:paraId="1A29C648" w14:textId="77777777" w:rsidR="005C1EC5" w:rsidRPr="001B0353" w:rsidRDefault="005C1EC5" w:rsidP="005C1EC5">
            <w:pPr>
              <w:spacing w:line="240" w:lineRule="exact"/>
              <w:rPr>
                <w:rFonts w:asciiTheme="majorEastAsia" w:eastAsiaTheme="majorEastAsia" w:hAnsiTheme="majorEastAsia"/>
                <w:sz w:val="20"/>
                <w:szCs w:val="20"/>
              </w:rPr>
            </w:pPr>
          </w:p>
        </w:tc>
      </w:tr>
      <w:tr w:rsidR="00EC10EE" w:rsidRPr="001B0353" w14:paraId="2B70F454" w14:textId="77777777" w:rsidTr="00EC10EE">
        <w:trPr>
          <w:trHeight w:val="916"/>
        </w:trPr>
        <w:tc>
          <w:tcPr>
            <w:tcW w:w="3336" w:type="dxa"/>
            <w:tcBorders>
              <w:left w:val="single" w:sz="4" w:space="0" w:color="auto"/>
              <w:right w:val="single" w:sz="4" w:space="0" w:color="auto"/>
            </w:tcBorders>
            <w:vAlign w:val="center"/>
          </w:tcPr>
          <w:p w14:paraId="0A3EC2A6" w14:textId="7D3068F2" w:rsidR="005C1EC5" w:rsidRPr="001B0353" w:rsidRDefault="005C1EC5" w:rsidP="005C1EC5">
            <w:pPr>
              <w:spacing w:line="240" w:lineRule="exact"/>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事業実施時期</w:t>
            </w:r>
          </w:p>
        </w:tc>
        <w:tc>
          <w:tcPr>
            <w:tcW w:w="6297" w:type="dxa"/>
            <w:tcBorders>
              <w:top w:val="single" w:sz="4" w:space="0" w:color="auto"/>
              <w:left w:val="single" w:sz="4" w:space="0" w:color="auto"/>
              <w:right w:val="single" w:sz="4" w:space="0" w:color="auto"/>
            </w:tcBorders>
            <w:vAlign w:val="center"/>
          </w:tcPr>
          <w:p w14:paraId="24BE1679" w14:textId="77777777" w:rsidR="005C1EC5" w:rsidRPr="001B0353" w:rsidRDefault="005C1EC5" w:rsidP="005C1EC5">
            <w:pPr>
              <w:spacing w:line="240" w:lineRule="exact"/>
              <w:jc w:val="center"/>
              <w:rPr>
                <w:rFonts w:asciiTheme="majorEastAsia" w:eastAsiaTheme="majorEastAsia" w:hAnsiTheme="majorEastAsia"/>
                <w:sz w:val="20"/>
                <w:szCs w:val="20"/>
              </w:rPr>
            </w:pPr>
            <w:r w:rsidRPr="001B0353">
              <w:rPr>
                <w:rFonts w:asciiTheme="majorEastAsia" w:eastAsiaTheme="majorEastAsia" w:hAnsiTheme="majorEastAsia" w:hint="eastAsia"/>
                <w:sz w:val="20"/>
                <w:szCs w:val="20"/>
              </w:rPr>
              <w:t>令和　　　年　　　月　　～　　　令和　　　年　　　月</w:t>
            </w:r>
          </w:p>
        </w:tc>
      </w:tr>
      <w:bookmarkEnd w:id="0"/>
    </w:tbl>
    <w:p w14:paraId="4B74A006" w14:textId="77777777" w:rsidR="005C1EC5" w:rsidRPr="001B0353" w:rsidRDefault="005C1EC5" w:rsidP="001959AE">
      <w:pPr>
        <w:spacing w:line="280" w:lineRule="exact"/>
        <w:jc w:val="left"/>
        <w:rPr>
          <w:rFonts w:asciiTheme="majorEastAsia" w:eastAsiaTheme="majorEastAsia" w:hAnsiTheme="majorEastAsia"/>
        </w:rPr>
      </w:pPr>
    </w:p>
    <w:p w14:paraId="4F8CC7DD" w14:textId="365ABAB8" w:rsidR="005C1EC5" w:rsidRPr="001B0353" w:rsidRDefault="001959AE" w:rsidP="001959AE">
      <w:pPr>
        <w:ind w:rightChars="20" w:right="42"/>
        <w:jc w:val="left"/>
        <w:rPr>
          <w:rFonts w:ascii="ＭＳ 明朝" w:hAnsi="ＭＳ 明朝"/>
        </w:rPr>
      </w:pPr>
      <w:r w:rsidRPr="001B0353">
        <w:rPr>
          <w:rFonts w:asciiTheme="majorEastAsia" w:eastAsiaTheme="majorEastAsia" w:hAnsiTheme="majorEastAsia" w:hint="eastAsia"/>
          <w:kern w:val="0"/>
        </w:rPr>
        <w:t>２　事業経費</w:t>
      </w:r>
      <w:r w:rsidRPr="001B0353">
        <w:rPr>
          <w:rFonts w:ascii="ＭＳ 明朝" w:hAnsi="ＭＳ 明朝" w:hint="eastAsia"/>
        </w:rPr>
        <w:t xml:space="preserve">　　　　　　</w:t>
      </w:r>
    </w:p>
    <w:p w14:paraId="51B9F8B0" w14:textId="77777777" w:rsidR="005C1EC5" w:rsidRPr="001B0353" w:rsidRDefault="005C1EC5" w:rsidP="001959AE">
      <w:pPr>
        <w:ind w:rightChars="20" w:right="42"/>
        <w:jc w:val="left"/>
        <w:rPr>
          <w:rFonts w:ascii="ＭＳ 明朝" w:hAnsi="ＭＳ 明朝"/>
        </w:rPr>
      </w:pPr>
    </w:p>
    <w:tbl>
      <w:tblPr>
        <w:tblStyle w:val="a4"/>
        <w:tblW w:w="0" w:type="auto"/>
        <w:tblLook w:val="04A0" w:firstRow="1" w:lastRow="0" w:firstColumn="1" w:lastColumn="0" w:noHBand="0" w:noVBand="1"/>
      </w:tblPr>
      <w:tblGrid>
        <w:gridCol w:w="3256"/>
        <w:gridCol w:w="2218"/>
      </w:tblGrid>
      <w:tr w:rsidR="001B0353" w:rsidRPr="001B0353" w14:paraId="712BBF67" w14:textId="77777777" w:rsidTr="00EC10EE">
        <w:trPr>
          <w:trHeight w:val="787"/>
        </w:trPr>
        <w:tc>
          <w:tcPr>
            <w:tcW w:w="3256" w:type="dxa"/>
            <w:vAlign w:val="center"/>
          </w:tcPr>
          <w:p w14:paraId="7740AA11" w14:textId="77777777" w:rsidR="005C1EC5" w:rsidRPr="001B0353" w:rsidRDefault="005C1EC5" w:rsidP="001674B0">
            <w:pPr>
              <w:widowControl/>
              <w:jc w:val="center"/>
              <w:rPr>
                <w:rFonts w:asciiTheme="majorEastAsia" w:eastAsiaTheme="majorEastAsia" w:hAnsiTheme="majorEastAsia"/>
                <w:b/>
              </w:rPr>
            </w:pPr>
            <w:r w:rsidRPr="001B0353">
              <w:rPr>
                <w:rFonts w:asciiTheme="majorEastAsia" w:eastAsiaTheme="majorEastAsia" w:hAnsiTheme="majorEastAsia" w:hint="eastAsia"/>
                <w:b/>
              </w:rPr>
              <w:t>総申請車両台数</w:t>
            </w:r>
          </w:p>
        </w:tc>
        <w:tc>
          <w:tcPr>
            <w:tcW w:w="2218" w:type="dxa"/>
            <w:vAlign w:val="center"/>
          </w:tcPr>
          <w:p w14:paraId="06C93CBC" w14:textId="77777777" w:rsidR="005C1EC5" w:rsidRPr="001B0353" w:rsidRDefault="005C1EC5" w:rsidP="001674B0">
            <w:pPr>
              <w:widowControl/>
              <w:jc w:val="right"/>
              <w:rPr>
                <w:rFonts w:asciiTheme="majorEastAsia" w:eastAsiaTheme="majorEastAsia" w:hAnsiTheme="majorEastAsia"/>
              </w:rPr>
            </w:pPr>
            <w:r w:rsidRPr="001B0353">
              <w:rPr>
                <w:rFonts w:asciiTheme="majorEastAsia" w:eastAsiaTheme="majorEastAsia" w:hAnsiTheme="majorEastAsia" w:hint="eastAsia"/>
              </w:rPr>
              <w:t>台</w:t>
            </w:r>
          </w:p>
        </w:tc>
      </w:tr>
    </w:tbl>
    <w:p w14:paraId="18E58030" w14:textId="542BDCCC" w:rsidR="001959AE" w:rsidRPr="001B0353" w:rsidRDefault="001959AE" w:rsidP="005C1EC5">
      <w:pPr>
        <w:ind w:rightChars="20" w:right="42"/>
        <w:jc w:val="right"/>
        <w:rPr>
          <w:rFonts w:asciiTheme="minorEastAsia" w:eastAsiaTheme="minorEastAsia" w:hAnsiTheme="minorEastAsia"/>
        </w:rPr>
      </w:pPr>
      <w:r w:rsidRPr="001B0353">
        <w:rPr>
          <w:rFonts w:ascii="ＭＳ 明朝" w:hAnsi="ＭＳ 明朝" w:hint="eastAsia"/>
        </w:rPr>
        <w:t xml:space="preserve">　　　　　　　　　　　　　　　　　　　　　　　　</w:t>
      </w:r>
      <w:r w:rsidRPr="001B0353">
        <w:rPr>
          <w:rFonts w:asciiTheme="minorEastAsia" w:eastAsiaTheme="minorEastAsia" w:hAnsiTheme="minorEastAsia" w:hint="eastAsia"/>
        </w:rPr>
        <w:t xml:space="preserve">　（単位：円）</w:t>
      </w:r>
    </w:p>
    <w:tbl>
      <w:tblPr>
        <w:tblStyle w:val="a4"/>
        <w:tblW w:w="0" w:type="auto"/>
        <w:tblLook w:val="04A0" w:firstRow="1" w:lastRow="0" w:firstColumn="1" w:lastColumn="0" w:noHBand="0" w:noVBand="1"/>
      </w:tblPr>
      <w:tblGrid>
        <w:gridCol w:w="1935"/>
        <w:gridCol w:w="45"/>
        <w:gridCol w:w="1276"/>
        <w:gridCol w:w="2258"/>
        <w:gridCol w:w="7"/>
        <w:gridCol w:w="1978"/>
        <w:gridCol w:w="2129"/>
      </w:tblGrid>
      <w:tr w:rsidR="001B0353" w:rsidRPr="001B0353" w14:paraId="0C939C22" w14:textId="77777777" w:rsidTr="00626909">
        <w:trPr>
          <w:trHeight w:val="431"/>
        </w:trPr>
        <w:tc>
          <w:tcPr>
            <w:tcW w:w="3256" w:type="dxa"/>
            <w:gridSpan w:val="3"/>
            <w:vMerge w:val="restart"/>
            <w:vAlign w:val="center"/>
          </w:tcPr>
          <w:p w14:paraId="2B405FA9" w14:textId="77777777" w:rsidR="00550C9E" w:rsidRPr="001B0353" w:rsidRDefault="00550C9E" w:rsidP="00626909">
            <w:pPr>
              <w:spacing w:line="280" w:lineRule="exact"/>
              <w:jc w:val="center"/>
              <w:rPr>
                <w:rFonts w:asciiTheme="majorEastAsia" w:eastAsiaTheme="majorEastAsia" w:hAnsiTheme="majorEastAsia"/>
                <w:b/>
              </w:rPr>
            </w:pPr>
            <w:r w:rsidRPr="001B0353">
              <w:rPr>
                <w:rFonts w:asciiTheme="majorEastAsia" w:eastAsiaTheme="majorEastAsia" w:hAnsiTheme="majorEastAsia" w:hint="eastAsia"/>
                <w:b/>
              </w:rPr>
              <w:t>事業内容</w:t>
            </w:r>
          </w:p>
        </w:tc>
        <w:tc>
          <w:tcPr>
            <w:tcW w:w="2258" w:type="dxa"/>
            <w:vMerge w:val="restart"/>
            <w:vAlign w:val="center"/>
          </w:tcPr>
          <w:p w14:paraId="5FA29A34" w14:textId="77777777" w:rsidR="00550C9E" w:rsidRPr="001B0353" w:rsidRDefault="00550C9E" w:rsidP="00626909">
            <w:pPr>
              <w:spacing w:line="280" w:lineRule="exact"/>
              <w:jc w:val="center"/>
              <w:rPr>
                <w:rFonts w:asciiTheme="majorEastAsia" w:eastAsiaTheme="majorEastAsia" w:hAnsiTheme="majorEastAsia"/>
                <w:b/>
              </w:rPr>
            </w:pPr>
            <w:r w:rsidRPr="001B0353">
              <w:rPr>
                <w:rFonts w:asciiTheme="majorEastAsia" w:eastAsiaTheme="majorEastAsia" w:hAnsiTheme="majorEastAsia" w:hint="eastAsia"/>
                <w:b/>
              </w:rPr>
              <w:t>総事業費</w:t>
            </w:r>
          </w:p>
        </w:tc>
        <w:tc>
          <w:tcPr>
            <w:tcW w:w="4114" w:type="dxa"/>
            <w:gridSpan w:val="3"/>
            <w:vAlign w:val="center"/>
          </w:tcPr>
          <w:p w14:paraId="7C02A57D" w14:textId="77777777" w:rsidR="00550C9E" w:rsidRPr="001B0353" w:rsidRDefault="00550C9E" w:rsidP="00626909">
            <w:pPr>
              <w:spacing w:line="280" w:lineRule="exact"/>
              <w:jc w:val="center"/>
              <w:rPr>
                <w:rFonts w:asciiTheme="majorEastAsia" w:eastAsiaTheme="majorEastAsia" w:hAnsiTheme="majorEastAsia"/>
                <w:b/>
              </w:rPr>
            </w:pPr>
            <w:r w:rsidRPr="001B0353">
              <w:rPr>
                <w:rFonts w:asciiTheme="majorEastAsia" w:eastAsiaTheme="majorEastAsia" w:hAnsiTheme="majorEastAsia" w:hint="eastAsia"/>
                <w:b/>
              </w:rPr>
              <w:t>補助対象経費</w:t>
            </w:r>
          </w:p>
        </w:tc>
      </w:tr>
      <w:tr w:rsidR="001B0353" w:rsidRPr="001B0353" w14:paraId="734B664D" w14:textId="77777777" w:rsidTr="00626909">
        <w:trPr>
          <w:trHeight w:val="422"/>
        </w:trPr>
        <w:tc>
          <w:tcPr>
            <w:tcW w:w="3256" w:type="dxa"/>
            <w:gridSpan w:val="3"/>
            <w:vMerge/>
            <w:tcBorders>
              <w:bottom w:val="dotted" w:sz="4" w:space="0" w:color="auto"/>
            </w:tcBorders>
          </w:tcPr>
          <w:p w14:paraId="15D9713D" w14:textId="77777777" w:rsidR="00550C9E" w:rsidRPr="001B0353" w:rsidRDefault="00550C9E" w:rsidP="00626909">
            <w:pPr>
              <w:spacing w:line="280" w:lineRule="exact"/>
              <w:jc w:val="left"/>
              <w:rPr>
                <w:rFonts w:asciiTheme="majorEastAsia" w:eastAsiaTheme="majorEastAsia" w:hAnsiTheme="majorEastAsia"/>
              </w:rPr>
            </w:pPr>
          </w:p>
        </w:tc>
        <w:tc>
          <w:tcPr>
            <w:tcW w:w="2258" w:type="dxa"/>
            <w:vMerge/>
            <w:tcBorders>
              <w:bottom w:val="dotted" w:sz="4" w:space="0" w:color="auto"/>
            </w:tcBorders>
          </w:tcPr>
          <w:p w14:paraId="51D9DD11" w14:textId="77777777" w:rsidR="00550C9E" w:rsidRPr="001B0353" w:rsidRDefault="00550C9E" w:rsidP="00626909">
            <w:pPr>
              <w:spacing w:line="280" w:lineRule="exact"/>
              <w:jc w:val="center"/>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2E02BFF3" w14:textId="77777777" w:rsidR="00550C9E" w:rsidRPr="001B0353" w:rsidRDefault="00550C9E" w:rsidP="00626909">
            <w:pPr>
              <w:spacing w:line="280" w:lineRule="exact"/>
              <w:jc w:val="center"/>
              <w:rPr>
                <w:rFonts w:asciiTheme="majorEastAsia" w:eastAsiaTheme="majorEastAsia" w:hAnsiTheme="majorEastAsia"/>
              </w:rPr>
            </w:pPr>
            <w:r w:rsidRPr="001B0353">
              <w:rPr>
                <w:rFonts w:asciiTheme="majorEastAsia" w:eastAsiaTheme="majorEastAsia" w:hAnsiTheme="majorEastAsia" w:hint="eastAsia"/>
              </w:rPr>
              <w:t>経費内訳</w:t>
            </w:r>
          </w:p>
        </w:tc>
        <w:tc>
          <w:tcPr>
            <w:tcW w:w="2129" w:type="dxa"/>
            <w:tcBorders>
              <w:left w:val="dotted" w:sz="4" w:space="0" w:color="auto"/>
              <w:bottom w:val="dotted" w:sz="4" w:space="0" w:color="auto"/>
            </w:tcBorders>
            <w:vAlign w:val="center"/>
          </w:tcPr>
          <w:p w14:paraId="3A8AA0E6" w14:textId="77777777" w:rsidR="00550C9E" w:rsidRPr="001B0353" w:rsidRDefault="00550C9E" w:rsidP="00626909">
            <w:pPr>
              <w:spacing w:line="280" w:lineRule="exact"/>
              <w:jc w:val="center"/>
              <w:rPr>
                <w:rFonts w:asciiTheme="majorEastAsia" w:eastAsiaTheme="majorEastAsia" w:hAnsiTheme="majorEastAsia"/>
              </w:rPr>
            </w:pPr>
            <w:r w:rsidRPr="001B0353">
              <w:rPr>
                <w:rFonts w:asciiTheme="majorEastAsia" w:eastAsiaTheme="majorEastAsia" w:hAnsiTheme="majorEastAsia" w:hint="eastAsia"/>
              </w:rPr>
              <w:t>金額</w:t>
            </w:r>
          </w:p>
        </w:tc>
      </w:tr>
      <w:tr w:rsidR="001B0353" w:rsidRPr="001B0353" w14:paraId="649A0DC2" w14:textId="77777777" w:rsidTr="00626909">
        <w:trPr>
          <w:trHeight w:val="560"/>
        </w:trPr>
        <w:tc>
          <w:tcPr>
            <w:tcW w:w="3256" w:type="dxa"/>
            <w:gridSpan w:val="3"/>
            <w:vMerge w:val="restart"/>
          </w:tcPr>
          <w:p w14:paraId="2EA09481" w14:textId="77777777" w:rsidR="00550C9E" w:rsidRPr="001B0353" w:rsidRDefault="00550C9E" w:rsidP="00626909">
            <w:pPr>
              <w:spacing w:line="280" w:lineRule="exact"/>
              <w:jc w:val="left"/>
              <w:rPr>
                <w:rFonts w:asciiTheme="majorEastAsia" w:eastAsiaTheme="majorEastAsia" w:hAnsiTheme="majorEastAsia"/>
              </w:rPr>
            </w:pPr>
            <w:bookmarkStart w:id="6" w:name="_Hlk39008929"/>
            <w:r w:rsidRPr="001B0353">
              <w:rPr>
                <w:rFonts w:asciiTheme="majorEastAsia" w:eastAsiaTheme="majorEastAsia" w:hAnsiTheme="majorEastAsia" w:hint="eastAsia"/>
              </w:rPr>
              <w:t>１</w:t>
            </w:r>
          </w:p>
        </w:tc>
        <w:tc>
          <w:tcPr>
            <w:tcW w:w="2258" w:type="dxa"/>
            <w:vMerge w:val="restart"/>
            <w:vAlign w:val="center"/>
          </w:tcPr>
          <w:p w14:paraId="616DEE81"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5163BC4E" w14:textId="77777777" w:rsidR="00550C9E" w:rsidRPr="001B0353" w:rsidRDefault="00550C9E" w:rsidP="00626909">
            <w:pPr>
              <w:spacing w:line="280" w:lineRule="exact"/>
              <w:rPr>
                <w:rFonts w:asciiTheme="majorEastAsia" w:eastAsiaTheme="majorEastAsia" w:hAnsiTheme="majorEastAsia"/>
              </w:rPr>
            </w:pPr>
          </w:p>
        </w:tc>
        <w:tc>
          <w:tcPr>
            <w:tcW w:w="2129" w:type="dxa"/>
            <w:tcBorders>
              <w:left w:val="dotted" w:sz="4" w:space="0" w:color="auto"/>
              <w:bottom w:val="dotted" w:sz="4" w:space="0" w:color="auto"/>
            </w:tcBorders>
            <w:vAlign w:val="center"/>
          </w:tcPr>
          <w:p w14:paraId="7A3BD652"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513A02F3" w14:textId="77777777" w:rsidTr="00626909">
        <w:trPr>
          <w:trHeight w:val="560"/>
        </w:trPr>
        <w:tc>
          <w:tcPr>
            <w:tcW w:w="3256" w:type="dxa"/>
            <w:gridSpan w:val="3"/>
            <w:vMerge/>
            <w:tcBorders>
              <w:bottom w:val="dotted" w:sz="4" w:space="0" w:color="auto"/>
            </w:tcBorders>
          </w:tcPr>
          <w:p w14:paraId="050EC2FE" w14:textId="77777777" w:rsidR="00550C9E" w:rsidRPr="001B0353" w:rsidRDefault="00550C9E" w:rsidP="00626909">
            <w:pPr>
              <w:spacing w:line="280" w:lineRule="exact"/>
              <w:jc w:val="left"/>
              <w:rPr>
                <w:rFonts w:asciiTheme="majorEastAsia" w:eastAsiaTheme="majorEastAsia" w:hAnsiTheme="majorEastAsia"/>
              </w:rPr>
            </w:pPr>
          </w:p>
        </w:tc>
        <w:tc>
          <w:tcPr>
            <w:tcW w:w="2258" w:type="dxa"/>
            <w:vMerge/>
            <w:vAlign w:val="center"/>
          </w:tcPr>
          <w:p w14:paraId="225B32E3"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1FBBF32D"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086CCE7B"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0916AAA5" w14:textId="77777777" w:rsidTr="00626909">
        <w:trPr>
          <w:trHeight w:val="560"/>
        </w:trPr>
        <w:tc>
          <w:tcPr>
            <w:tcW w:w="1935" w:type="dxa"/>
            <w:tcBorders>
              <w:top w:val="dotted" w:sz="4" w:space="0" w:color="auto"/>
              <w:bottom w:val="single" w:sz="4" w:space="0" w:color="auto"/>
              <w:right w:val="dotted" w:sz="4" w:space="0" w:color="auto"/>
            </w:tcBorders>
          </w:tcPr>
          <w:p w14:paraId="398FFBF2" w14:textId="77777777" w:rsidR="00550C9E" w:rsidRPr="001B0353" w:rsidRDefault="00550C9E" w:rsidP="00626909">
            <w:pPr>
              <w:spacing w:line="280" w:lineRule="exact"/>
              <w:jc w:val="left"/>
              <w:rPr>
                <w:rFonts w:asciiTheme="majorEastAsia" w:eastAsiaTheme="majorEastAsia" w:hAnsiTheme="majorEastAsia"/>
                <w:sz w:val="18"/>
                <w:szCs w:val="18"/>
              </w:rPr>
            </w:pPr>
            <w:bookmarkStart w:id="7" w:name="_Hlk39008961"/>
            <w:r w:rsidRPr="001B0353">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63C13A52" w14:textId="77777777" w:rsidR="00550C9E" w:rsidRPr="001B0353" w:rsidRDefault="00550C9E" w:rsidP="00626909">
            <w:pPr>
              <w:spacing w:line="280" w:lineRule="exact"/>
              <w:jc w:val="right"/>
              <w:rPr>
                <w:rFonts w:asciiTheme="majorEastAsia" w:eastAsiaTheme="majorEastAsia" w:hAnsiTheme="majorEastAsia"/>
                <w:sz w:val="18"/>
                <w:szCs w:val="18"/>
              </w:rPr>
            </w:pPr>
            <w:r w:rsidRPr="001B0353">
              <w:rPr>
                <w:rFonts w:asciiTheme="majorEastAsia" w:eastAsiaTheme="majorEastAsia" w:hAnsiTheme="majorEastAsia" w:hint="eastAsia"/>
                <w:sz w:val="18"/>
                <w:szCs w:val="18"/>
              </w:rPr>
              <w:t>台</w:t>
            </w:r>
          </w:p>
        </w:tc>
        <w:tc>
          <w:tcPr>
            <w:tcW w:w="2258" w:type="dxa"/>
            <w:vMerge/>
            <w:tcBorders>
              <w:bottom w:val="single" w:sz="4" w:space="0" w:color="auto"/>
            </w:tcBorders>
            <w:vAlign w:val="center"/>
          </w:tcPr>
          <w:p w14:paraId="06E7399A"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top w:val="dotted" w:sz="4" w:space="0" w:color="auto"/>
              <w:bottom w:val="single" w:sz="4" w:space="0" w:color="auto"/>
              <w:right w:val="dotted" w:sz="4" w:space="0" w:color="auto"/>
            </w:tcBorders>
            <w:vAlign w:val="center"/>
          </w:tcPr>
          <w:p w14:paraId="6F998C4E"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4" w:space="0" w:color="auto"/>
            </w:tcBorders>
            <w:vAlign w:val="center"/>
          </w:tcPr>
          <w:p w14:paraId="70A8717D" w14:textId="77777777" w:rsidR="00550C9E" w:rsidRPr="001B0353" w:rsidRDefault="00550C9E" w:rsidP="00626909">
            <w:pPr>
              <w:spacing w:line="280" w:lineRule="exact"/>
              <w:jc w:val="right"/>
              <w:rPr>
                <w:rFonts w:asciiTheme="majorEastAsia" w:eastAsiaTheme="majorEastAsia" w:hAnsiTheme="majorEastAsia"/>
              </w:rPr>
            </w:pPr>
          </w:p>
        </w:tc>
      </w:tr>
      <w:bookmarkEnd w:id="6"/>
      <w:bookmarkEnd w:id="7"/>
      <w:tr w:rsidR="001B0353" w:rsidRPr="001B0353" w14:paraId="21554726" w14:textId="77777777" w:rsidTr="00626909">
        <w:trPr>
          <w:trHeight w:val="560"/>
        </w:trPr>
        <w:tc>
          <w:tcPr>
            <w:tcW w:w="3256" w:type="dxa"/>
            <w:gridSpan w:val="3"/>
            <w:vMerge w:val="restart"/>
            <w:tcBorders>
              <w:top w:val="single" w:sz="4" w:space="0" w:color="auto"/>
            </w:tcBorders>
          </w:tcPr>
          <w:p w14:paraId="459D3483" w14:textId="77777777" w:rsidR="00550C9E" w:rsidRPr="001B0353" w:rsidRDefault="00550C9E" w:rsidP="00626909">
            <w:pPr>
              <w:spacing w:line="280" w:lineRule="exact"/>
              <w:jc w:val="left"/>
              <w:rPr>
                <w:rFonts w:asciiTheme="majorEastAsia" w:eastAsiaTheme="majorEastAsia" w:hAnsiTheme="majorEastAsia"/>
              </w:rPr>
            </w:pPr>
            <w:r w:rsidRPr="001B0353">
              <w:rPr>
                <w:rFonts w:asciiTheme="majorEastAsia" w:eastAsiaTheme="majorEastAsia" w:hAnsiTheme="majorEastAsia" w:hint="eastAsia"/>
              </w:rPr>
              <w:t>２</w:t>
            </w:r>
          </w:p>
        </w:tc>
        <w:tc>
          <w:tcPr>
            <w:tcW w:w="2258" w:type="dxa"/>
            <w:vMerge w:val="restart"/>
            <w:tcBorders>
              <w:top w:val="single" w:sz="4" w:space="0" w:color="auto"/>
            </w:tcBorders>
            <w:vAlign w:val="center"/>
          </w:tcPr>
          <w:p w14:paraId="3AF464C0"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top w:val="single" w:sz="4" w:space="0" w:color="auto"/>
              <w:bottom w:val="dotted" w:sz="4" w:space="0" w:color="auto"/>
              <w:right w:val="dotted" w:sz="4" w:space="0" w:color="auto"/>
            </w:tcBorders>
            <w:vAlign w:val="center"/>
          </w:tcPr>
          <w:p w14:paraId="4CC9E773"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single" w:sz="4" w:space="0" w:color="auto"/>
              <w:left w:val="dotted" w:sz="4" w:space="0" w:color="auto"/>
              <w:bottom w:val="dotted" w:sz="4" w:space="0" w:color="auto"/>
            </w:tcBorders>
            <w:vAlign w:val="center"/>
          </w:tcPr>
          <w:p w14:paraId="78C10E7A"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79E22B9E" w14:textId="77777777" w:rsidTr="00626909">
        <w:trPr>
          <w:trHeight w:val="560"/>
        </w:trPr>
        <w:tc>
          <w:tcPr>
            <w:tcW w:w="3256" w:type="dxa"/>
            <w:gridSpan w:val="3"/>
            <w:vMerge/>
            <w:tcBorders>
              <w:bottom w:val="dotted" w:sz="4" w:space="0" w:color="auto"/>
            </w:tcBorders>
          </w:tcPr>
          <w:p w14:paraId="5F9734C6" w14:textId="77777777" w:rsidR="00550C9E" w:rsidRPr="001B0353" w:rsidRDefault="00550C9E" w:rsidP="00626909">
            <w:pPr>
              <w:spacing w:line="280" w:lineRule="exact"/>
              <w:jc w:val="left"/>
              <w:rPr>
                <w:rFonts w:asciiTheme="majorEastAsia" w:eastAsiaTheme="majorEastAsia" w:hAnsiTheme="majorEastAsia"/>
              </w:rPr>
            </w:pPr>
          </w:p>
        </w:tc>
        <w:tc>
          <w:tcPr>
            <w:tcW w:w="2258" w:type="dxa"/>
            <w:vMerge/>
            <w:vAlign w:val="center"/>
          </w:tcPr>
          <w:p w14:paraId="46D08412"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48676ED8"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4314392C"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77D14BAD" w14:textId="77777777" w:rsidTr="00626909">
        <w:trPr>
          <w:trHeight w:val="560"/>
        </w:trPr>
        <w:tc>
          <w:tcPr>
            <w:tcW w:w="1980" w:type="dxa"/>
            <w:gridSpan w:val="2"/>
            <w:tcBorders>
              <w:top w:val="dotted" w:sz="4" w:space="0" w:color="auto"/>
              <w:bottom w:val="single" w:sz="4" w:space="0" w:color="auto"/>
              <w:right w:val="dotted" w:sz="4" w:space="0" w:color="auto"/>
            </w:tcBorders>
          </w:tcPr>
          <w:p w14:paraId="74B0360B" w14:textId="77777777" w:rsidR="00550C9E" w:rsidRPr="001B0353" w:rsidRDefault="00550C9E" w:rsidP="00626909">
            <w:pPr>
              <w:spacing w:line="280" w:lineRule="exact"/>
              <w:jc w:val="left"/>
              <w:rPr>
                <w:rFonts w:asciiTheme="majorEastAsia" w:eastAsiaTheme="majorEastAsia" w:hAnsiTheme="majorEastAsia"/>
              </w:rPr>
            </w:pPr>
            <w:r w:rsidRPr="001B0353">
              <w:rPr>
                <w:rFonts w:asciiTheme="majorEastAsia" w:eastAsiaTheme="majorEastAsia" w:hAnsiTheme="majorEastAsia" w:hint="eastAsia"/>
                <w:sz w:val="18"/>
                <w:szCs w:val="18"/>
              </w:rPr>
              <w:t>備品・設備を導入する車両台数</w:t>
            </w:r>
          </w:p>
        </w:tc>
        <w:tc>
          <w:tcPr>
            <w:tcW w:w="1276" w:type="dxa"/>
            <w:tcBorders>
              <w:top w:val="dotted" w:sz="4" w:space="0" w:color="auto"/>
              <w:left w:val="dotted" w:sz="4" w:space="0" w:color="auto"/>
              <w:bottom w:val="single" w:sz="4" w:space="0" w:color="auto"/>
            </w:tcBorders>
            <w:vAlign w:val="center"/>
          </w:tcPr>
          <w:p w14:paraId="271648B2" w14:textId="77777777" w:rsidR="00550C9E" w:rsidRPr="001B0353" w:rsidRDefault="00550C9E" w:rsidP="00626909">
            <w:pPr>
              <w:spacing w:line="280" w:lineRule="exact"/>
              <w:jc w:val="right"/>
              <w:rPr>
                <w:rFonts w:asciiTheme="majorEastAsia" w:eastAsiaTheme="majorEastAsia" w:hAnsiTheme="majorEastAsia"/>
              </w:rPr>
            </w:pPr>
            <w:r w:rsidRPr="001B0353">
              <w:rPr>
                <w:rFonts w:asciiTheme="majorEastAsia" w:eastAsiaTheme="majorEastAsia" w:hAnsiTheme="majorEastAsia" w:hint="eastAsia"/>
                <w:sz w:val="18"/>
                <w:szCs w:val="18"/>
              </w:rPr>
              <w:t>台</w:t>
            </w:r>
          </w:p>
        </w:tc>
        <w:tc>
          <w:tcPr>
            <w:tcW w:w="2258" w:type="dxa"/>
            <w:vMerge/>
            <w:vAlign w:val="center"/>
          </w:tcPr>
          <w:p w14:paraId="1CEFA284"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top w:val="dotted" w:sz="4" w:space="0" w:color="auto"/>
              <w:right w:val="dotted" w:sz="4" w:space="0" w:color="auto"/>
            </w:tcBorders>
            <w:vAlign w:val="center"/>
          </w:tcPr>
          <w:p w14:paraId="303A713B"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tcBorders>
            <w:vAlign w:val="center"/>
          </w:tcPr>
          <w:p w14:paraId="4D169EA7"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6F1A0C1A" w14:textId="77777777" w:rsidTr="00626909">
        <w:trPr>
          <w:trHeight w:val="560"/>
        </w:trPr>
        <w:tc>
          <w:tcPr>
            <w:tcW w:w="3256" w:type="dxa"/>
            <w:gridSpan w:val="3"/>
            <w:vMerge w:val="restart"/>
            <w:tcBorders>
              <w:top w:val="dotted" w:sz="4" w:space="0" w:color="auto"/>
            </w:tcBorders>
          </w:tcPr>
          <w:p w14:paraId="335111FA" w14:textId="77777777" w:rsidR="00550C9E" w:rsidRPr="001B0353" w:rsidRDefault="00550C9E" w:rsidP="00626909">
            <w:pPr>
              <w:spacing w:line="280" w:lineRule="exact"/>
              <w:jc w:val="left"/>
              <w:rPr>
                <w:rFonts w:asciiTheme="majorEastAsia" w:eastAsiaTheme="majorEastAsia" w:hAnsiTheme="majorEastAsia"/>
              </w:rPr>
            </w:pPr>
            <w:r w:rsidRPr="001B0353">
              <w:rPr>
                <w:rFonts w:asciiTheme="majorEastAsia" w:eastAsiaTheme="majorEastAsia" w:hAnsiTheme="majorEastAsia" w:hint="eastAsia"/>
              </w:rPr>
              <w:t>３</w:t>
            </w:r>
          </w:p>
        </w:tc>
        <w:tc>
          <w:tcPr>
            <w:tcW w:w="2258" w:type="dxa"/>
            <w:vMerge w:val="restart"/>
            <w:tcBorders>
              <w:top w:val="dotted" w:sz="4" w:space="0" w:color="auto"/>
              <w:right w:val="single" w:sz="4" w:space="0" w:color="auto"/>
            </w:tcBorders>
            <w:vAlign w:val="center"/>
          </w:tcPr>
          <w:p w14:paraId="482B6D7A" w14:textId="77777777" w:rsidR="00550C9E" w:rsidRPr="001B0353" w:rsidRDefault="00550C9E" w:rsidP="00626909">
            <w:pPr>
              <w:spacing w:line="280" w:lineRule="exact"/>
              <w:jc w:val="righ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4513AA00"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1E6DA32F"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1F16CF95" w14:textId="77777777" w:rsidTr="00626909">
        <w:trPr>
          <w:trHeight w:val="560"/>
        </w:trPr>
        <w:tc>
          <w:tcPr>
            <w:tcW w:w="3256" w:type="dxa"/>
            <w:gridSpan w:val="3"/>
            <w:vMerge/>
            <w:tcBorders>
              <w:bottom w:val="dotted" w:sz="4" w:space="0" w:color="auto"/>
            </w:tcBorders>
          </w:tcPr>
          <w:p w14:paraId="554F2CF7" w14:textId="77777777" w:rsidR="00550C9E" w:rsidRPr="001B0353" w:rsidRDefault="00550C9E" w:rsidP="00626909">
            <w:pPr>
              <w:spacing w:line="280" w:lineRule="exact"/>
              <w:jc w:val="left"/>
              <w:rPr>
                <w:rFonts w:asciiTheme="majorEastAsia" w:eastAsiaTheme="majorEastAsia" w:hAnsiTheme="majorEastAsia"/>
              </w:rPr>
            </w:pPr>
          </w:p>
        </w:tc>
        <w:tc>
          <w:tcPr>
            <w:tcW w:w="2258" w:type="dxa"/>
            <w:vMerge/>
            <w:tcBorders>
              <w:right w:val="single" w:sz="4" w:space="0" w:color="auto"/>
            </w:tcBorders>
          </w:tcPr>
          <w:p w14:paraId="597CF2BF" w14:textId="77777777" w:rsidR="00550C9E" w:rsidRPr="001B0353" w:rsidRDefault="00550C9E" w:rsidP="00626909">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29795C42"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2FD525C5"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1A85A0B5" w14:textId="77777777" w:rsidTr="00626909">
        <w:trPr>
          <w:trHeight w:val="560"/>
        </w:trPr>
        <w:tc>
          <w:tcPr>
            <w:tcW w:w="1935" w:type="dxa"/>
            <w:tcBorders>
              <w:top w:val="dotted" w:sz="4" w:space="0" w:color="auto"/>
              <w:bottom w:val="single" w:sz="4" w:space="0" w:color="auto"/>
              <w:right w:val="dotted" w:sz="4" w:space="0" w:color="auto"/>
            </w:tcBorders>
          </w:tcPr>
          <w:p w14:paraId="492658E0" w14:textId="77777777" w:rsidR="00550C9E" w:rsidRPr="001B0353" w:rsidRDefault="00550C9E" w:rsidP="00626909">
            <w:pPr>
              <w:spacing w:line="280" w:lineRule="exact"/>
              <w:jc w:val="left"/>
              <w:rPr>
                <w:rFonts w:asciiTheme="majorEastAsia" w:eastAsiaTheme="majorEastAsia" w:hAnsiTheme="majorEastAsia"/>
              </w:rPr>
            </w:pPr>
            <w:r w:rsidRPr="001B0353">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5F2C69BB" w14:textId="77777777" w:rsidR="00550C9E" w:rsidRPr="001B0353" w:rsidRDefault="00550C9E" w:rsidP="00626909">
            <w:pPr>
              <w:spacing w:line="280" w:lineRule="exact"/>
              <w:jc w:val="right"/>
              <w:rPr>
                <w:rFonts w:asciiTheme="majorEastAsia" w:eastAsiaTheme="majorEastAsia" w:hAnsiTheme="majorEastAsia"/>
              </w:rPr>
            </w:pPr>
            <w:r w:rsidRPr="001B0353">
              <w:rPr>
                <w:rFonts w:asciiTheme="majorEastAsia" w:eastAsiaTheme="majorEastAsia" w:hAnsiTheme="majorEastAsia" w:hint="eastAsia"/>
                <w:sz w:val="18"/>
                <w:szCs w:val="18"/>
              </w:rPr>
              <w:t>台</w:t>
            </w:r>
          </w:p>
        </w:tc>
        <w:tc>
          <w:tcPr>
            <w:tcW w:w="2258" w:type="dxa"/>
            <w:vMerge/>
            <w:tcBorders>
              <w:right w:val="single" w:sz="4" w:space="0" w:color="auto"/>
            </w:tcBorders>
          </w:tcPr>
          <w:p w14:paraId="45E11B67" w14:textId="77777777" w:rsidR="00550C9E" w:rsidRPr="001B0353" w:rsidRDefault="00550C9E" w:rsidP="00626909">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right w:val="dotted" w:sz="4" w:space="0" w:color="auto"/>
            </w:tcBorders>
            <w:vAlign w:val="center"/>
          </w:tcPr>
          <w:p w14:paraId="67E50A8B" w14:textId="77777777" w:rsidR="00550C9E" w:rsidRPr="001B0353" w:rsidRDefault="00550C9E" w:rsidP="00626909">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18" w:space="0" w:color="auto"/>
            </w:tcBorders>
            <w:vAlign w:val="center"/>
          </w:tcPr>
          <w:p w14:paraId="58D26550" w14:textId="77777777" w:rsidR="00550C9E" w:rsidRPr="001B0353" w:rsidRDefault="00550C9E" w:rsidP="00626909">
            <w:pPr>
              <w:spacing w:line="280" w:lineRule="exact"/>
              <w:jc w:val="right"/>
              <w:rPr>
                <w:rFonts w:asciiTheme="majorEastAsia" w:eastAsiaTheme="majorEastAsia" w:hAnsiTheme="majorEastAsia"/>
              </w:rPr>
            </w:pPr>
          </w:p>
        </w:tc>
      </w:tr>
      <w:tr w:rsidR="001B0353" w:rsidRPr="001B0353" w14:paraId="1D02EBE5" w14:textId="77777777" w:rsidTr="00626909">
        <w:trPr>
          <w:trHeight w:val="550"/>
        </w:trPr>
        <w:tc>
          <w:tcPr>
            <w:tcW w:w="3256" w:type="dxa"/>
            <w:gridSpan w:val="3"/>
            <w:tcBorders>
              <w:right w:val="single" w:sz="4" w:space="0" w:color="auto"/>
            </w:tcBorders>
            <w:vAlign w:val="center"/>
          </w:tcPr>
          <w:p w14:paraId="1372EFC9" w14:textId="77777777" w:rsidR="00550C9E" w:rsidRPr="001B0353" w:rsidRDefault="00550C9E" w:rsidP="00626909">
            <w:pPr>
              <w:spacing w:line="280" w:lineRule="exact"/>
              <w:jc w:val="center"/>
              <w:rPr>
                <w:rFonts w:asciiTheme="majorEastAsia" w:eastAsiaTheme="majorEastAsia" w:hAnsiTheme="majorEastAsia"/>
                <w:b/>
              </w:rPr>
            </w:pPr>
            <w:r w:rsidRPr="001B0353">
              <w:rPr>
                <w:rFonts w:asciiTheme="majorEastAsia" w:eastAsiaTheme="majorEastAsia" w:hAnsiTheme="majorEastAsia" w:hint="eastAsia"/>
                <w:b/>
              </w:rPr>
              <w:t>合計</w:t>
            </w:r>
          </w:p>
        </w:tc>
        <w:tc>
          <w:tcPr>
            <w:tcW w:w="2265" w:type="dxa"/>
            <w:gridSpan w:val="2"/>
            <w:tcBorders>
              <w:left w:val="single" w:sz="4" w:space="0" w:color="auto"/>
              <w:right w:val="single" w:sz="4" w:space="0" w:color="auto"/>
            </w:tcBorders>
            <w:vAlign w:val="center"/>
          </w:tcPr>
          <w:p w14:paraId="3B65B60E" w14:textId="77777777" w:rsidR="00550C9E" w:rsidRPr="001B0353" w:rsidRDefault="00550C9E" w:rsidP="00626909">
            <w:pPr>
              <w:spacing w:line="280" w:lineRule="exact"/>
              <w:jc w:val="center"/>
              <w:rPr>
                <w:rFonts w:asciiTheme="majorEastAsia" w:eastAsiaTheme="majorEastAsia" w:hAnsiTheme="majorEastAsia"/>
                <w:b/>
              </w:rPr>
            </w:pPr>
          </w:p>
        </w:tc>
        <w:tc>
          <w:tcPr>
            <w:tcW w:w="1978" w:type="dxa"/>
            <w:tcBorders>
              <w:left w:val="single" w:sz="4" w:space="0" w:color="auto"/>
              <w:right w:val="single" w:sz="18" w:space="0" w:color="auto"/>
            </w:tcBorders>
            <w:vAlign w:val="center"/>
          </w:tcPr>
          <w:p w14:paraId="48060E3A" w14:textId="77777777" w:rsidR="00550C9E" w:rsidRPr="001B0353" w:rsidRDefault="00550C9E" w:rsidP="00626909">
            <w:pPr>
              <w:spacing w:line="280" w:lineRule="exact"/>
              <w:jc w:val="center"/>
              <w:rPr>
                <w:rFonts w:asciiTheme="majorEastAsia" w:eastAsiaTheme="majorEastAsia" w:hAnsiTheme="majorEastAsia"/>
                <w:b/>
              </w:rPr>
            </w:pPr>
          </w:p>
        </w:tc>
        <w:tc>
          <w:tcPr>
            <w:tcW w:w="2129" w:type="dxa"/>
            <w:tcBorders>
              <w:top w:val="single" w:sz="18" w:space="0" w:color="auto"/>
              <w:left w:val="single" w:sz="18" w:space="0" w:color="auto"/>
              <w:bottom w:val="single" w:sz="18" w:space="0" w:color="auto"/>
              <w:right w:val="single" w:sz="18" w:space="0" w:color="auto"/>
            </w:tcBorders>
            <w:vAlign w:val="center"/>
          </w:tcPr>
          <w:p w14:paraId="2B5CAA6D" w14:textId="1102F831" w:rsidR="00550C9E" w:rsidRPr="001B0353" w:rsidRDefault="00550C9E" w:rsidP="00626909">
            <w:pPr>
              <w:spacing w:line="280" w:lineRule="exact"/>
              <w:jc w:val="left"/>
              <w:rPr>
                <w:rFonts w:asciiTheme="majorEastAsia" w:eastAsiaTheme="majorEastAsia" w:hAnsiTheme="majorEastAsia"/>
                <w:b/>
              </w:rPr>
            </w:pPr>
            <w:r w:rsidRPr="001B0353">
              <w:rPr>
                <w:rFonts w:asciiTheme="majorEastAsia" w:eastAsiaTheme="majorEastAsia" w:hAnsiTheme="majorEastAsia" w:hint="eastAsia"/>
                <w:b/>
              </w:rPr>
              <w:t>（</w:t>
            </w:r>
            <w:r w:rsidR="00EC2820" w:rsidRPr="001B0353">
              <w:rPr>
                <w:rFonts w:asciiTheme="majorEastAsia" w:eastAsiaTheme="majorEastAsia" w:hAnsiTheme="majorEastAsia" w:hint="eastAsia"/>
                <w:b/>
              </w:rPr>
              <w:t>A</w:t>
            </w:r>
            <w:r w:rsidRPr="001B0353">
              <w:rPr>
                <w:rFonts w:asciiTheme="majorEastAsia" w:eastAsiaTheme="majorEastAsia" w:hAnsiTheme="majorEastAsia" w:hint="eastAsia"/>
                <w:b/>
              </w:rPr>
              <w:t>）</w:t>
            </w:r>
          </w:p>
        </w:tc>
      </w:tr>
    </w:tbl>
    <w:p w14:paraId="038DC62D" w14:textId="2FEC312D" w:rsidR="008F53C3" w:rsidRDefault="00682BF8" w:rsidP="005C1EC5">
      <w:pPr>
        <w:spacing w:line="280" w:lineRule="exact"/>
        <w:rPr>
          <w:rFonts w:ascii="ＭＳ ゴシック" w:eastAsia="ＭＳ ゴシック" w:hAnsi="ＭＳ ゴシック" w:cs="ＭＳ 明朝"/>
          <w:szCs w:val="21"/>
        </w:rPr>
      </w:pPr>
      <w:r w:rsidRPr="001B0353">
        <w:rPr>
          <w:rFonts w:ascii="ＭＳ ゴシック" w:eastAsia="ＭＳ ゴシック" w:hAnsi="ＭＳ ゴシック" w:cs="ＭＳ 明朝" w:hint="eastAsia"/>
          <w:szCs w:val="21"/>
        </w:rPr>
        <w:lastRenderedPageBreak/>
        <w:t>※補助対象経費は消費税及び地方消費税相当額を除くこと。</w:t>
      </w:r>
    </w:p>
    <w:p w14:paraId="65EC5BF1" w14:textId="77777777" w:rsidR="00E633B2" w:rsidRPr="00072177" w:rsidRDefault="00E633B2" w:rsidP="00E633B2">
      <w:pPr>
        <w:spacing w:line="280" w:lineRule="exact"/>
        <w:ind w:left="210" w:hangingChars="100" w:hanging="210"/>
        <w:jc w:val="left"/>
        <w:rPr>
          <w:rFonts w:asciiTheme="majorEastAsia" w:eastAsiaTheme="majorEastAsia" w:hAnsiTheme="majorEastAsia"/>
        </w:rPr>
      </w:pPr>
      <w:r w:rsidRPr="00072177">
        <w:rPr>
          <w:rFonts w:asciiTheme="majorEastAsia" w:eastAsiaTheme="majorEastAsia" w:hAnsiTheme="majorEastAsia" w:hint="eastAsia"/>
        </w:rPr>
        <w:t>※クレジットカード及びポイントカードは原則、使用しないこと。やむを得ずポイントカードまたはクレジットカードを使用した場合は、</w:t>
      </w:r>
      <w:r>
        <w:rPr>
          <w:rFonts w:asciiTheme="majorEastAsia" w:eastAsiaTheme="majorEastAsia" w:hAnsiTheme="majorEastAsia" w:hint="eastAsia"/>
        </w:rPr>
        <w:t>原則</w:t>
      </w:r>
      <w:r w:rsidRPr="00072177">
        <w:rPr>
          <w:rFonts w:asciiTheme="majorEastAsia" w:eastAsiaTheme="majorEastAsia" w:hAnsiTheme="majorEastAsia" w:hint="eastAsia"/>
        </w:rPr>
        <w:t>１ポイント＝１円換算として補助対象経費から控除すること。</w:t>
      </w:r>
    </w:p>
    <w:p w14:paraId="13274E1D" w14:textId="77777777" w:rsidR="00E633B2" w:rsidRPr="00E633B2" w:rsidRDefault="00E633B2" w:rsidP="005C1EC5">
      <w:pPr>
        <w:spacing w:line="280" w:lineRule="exact"/>
        <w:rPr>
          <w:rFonts w:asciiTheme="majorEastAsia" w:eastAsiaTheme="majorEastAsia" w:hAnsiTheme="majorEastAsia"/>
          <w:szCs w:val="21"/>
        </w:rPr>
      </w:pPr>
    </w:p>
    <w:p w14:paraId="7CFFB0D7" w14:textId="293185BD" w:rsidR="009D73AA" w:rsidRPr="001B0353" w:rsidRDefault="009D73AA" w:rsidP="001959AE">
      <w:pPr>
        <w:spacing w:line="280" w:lineRule="exact"/>
        <w:jc w:val="left"/>
        <w:rPr>
          <w:rFonts w:asciiTheme="majorEastAsia" w:eastAsiaTheme="majorEastAsia" w:hAnsiTheme="majorEastAsia"/>
        </w:rPr>
      </w:pPr>
      <w:r w:rsidRPr="001B0353">
        <w:rPr>
          <w:rFonts w:asciiTheme="majorEastAsia" w:eastAsiaTheme="majorEastAsia" w:hAnsiTheme="majorEastAsia" w:hint="eastAsia"/>
          <w:kern w:val="0"/>
        </w:rPr>
        <w:t>３　補助金額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5"/>
        <w:gridCol w:w="2254"/>
      </w:tblGrid>
      <w:tr w:rsidR="001B0353" w:rsidRPr="001B0353" w14:paraId="67164BA8" w14:textId="77777777" w:rsidTr="00EC10EE">
        <w:trPr>
          <w:trHeight w:val="1058"/>
        </w:trPr>
        <w:tc>
          <w:tcPr>
            <w:tcW w:w="7385" w:type="dxa"/>
            <w:tcBorders>
              <w:right w:val="single" w:sz="12" w:space="0" w:color="auto"/>
            </w:tcBorders>
            <w:shd w:val="clear" w:color="auto" w:fill="auto"/>
            <w:vAlign w:val="center"/>
          </w:tcPr>
          <w:p w14:paraId="5133C2EE" w14:textId="6DA6F067" w:rsidR="000C6B15" w:rsidRPr="001B0353" w:rsidRDefault="00167CC3" w:rsidP="009D73AA">
            <w:pPr>
              <w:rPr>
                <w:rFonts w:asciiTheme="majorEastAsia" w:eastAsiaTheme="majorEastAsia" w:hAnsiTheme="majorEastAsia"/>
                <w:b/>
                <w:sz w:val="22"/>
                <w:szCs w:val="22"/>
              </w:rPr>
            </w:pPr>
            <w:r w:rsidRPr="001B0353">
              <w:rPr>
                <w:rFonts w:asciiTheme="majorEastAsia" w:eastAsiaTheme="majorEastAsia" w:hAnsiTheme="majorEastAsia" w:hint="eastAsia"/>
                <w:b/>
                <w:sz w:val="22"/>
                <w:szCs w:val="22"/>
              </w:rPr>
              <w:t xml:space="preserve">補助対象経費（　　　　　　）円 </w:t>
            </w:r>
            <w:r w:rsidR="001959AE" w:rsidRPr="001B0353">
              <w:rPr>
                <w:rFonts w:asciiTheme="majorEastAsia" w:eastAsiaTheme="majorEastAsia" w:hAnsiTheme="majorEastAsia" w:hint="eastAsia"/>
                <w:b/>
                <w:sz w:val="22"/>
                <w:szCs w:val="22"/>
              </w:rPr>
              <w:t>(</w:t>
            </w:r>
            <w:r w:rsidR="00EC2820" w:rsidRPr="001B0353">
              <w:rPr>
                <w:rFonts w:asciiTheme="majorEastAsia" w:eastAsiaTheme="majorEastAsia" w:hAnsiTheme="majorEastAsia" w:hint="eastAsia"/>
                <w:b/>
                <w:sz w:val="22"/>
                <w:szCs w:val="22"/>
              </w:rPr>
              <w:t>A</w:t>
            </w:r>
            <w:r w:rsidR="001959AE" w:rsidRPr="001B0353">
              <w:rPr>
                <w:rFonts w:asciiTheme="majorEastAsia" w:eastAsiaTheme="majorEastAsia" w:hAnsiTheme="majorEastAsia" w:hint="eastAsia"/>
                <w:b/>
                <w:sz w:val="22"/>
                <w:szCs w:val="22"/>
              </w:rPr>
              <w:t xml:space="preserve">) </w:t>
            </w:r>
            <w:r w:rsidR="000175DD" w:rsidRPr="001B0353">
              <w:rPr>
                <w:rFonts w:asciiTheme="majorEastAsia" w:eastAsiaTheme="majorEastAsia" w:hAnsiTheme="majorEastAsia" w:hint="eastAsia"/>
                <w:b/>
                <w:sz w:val="22"/>
                <w:szCs w:val="22"/>
              </w:rPr>
              <w:t>×４／５</w:t>
            </w:r>
            <w:r w:rsidRPr="001B0353">
              <w:rPr>
                <w:rFonts w:asciiTheme="majorEastAsia" w:eastAsiaTheme="majorEastAsia" w:hAnsiTheme="majorEastAsia" w:hint="eastAsia"/>
                <w:b/>
                <w:sz w:val="22"/>
                <w:szCs w:val="22"/>
              </w:rPr>
              <w:t>＝</w:t>
            </w:r>
          </w:p>
        </w:tc>
        <w:tc>
          <w:tcPr>
            <w:tcW w:w="2254" w:type="dxa"/>
            <w:tcBorders>
              <w:top w:val="single" w:sz="12" w:space="0" w:color="auto"/>
              <w:left w:val="single" w:sz="12" w:space="0" w:color="auto"/>
              <w:bottom w:val="single" w:sz="12" w:space="0" w:color="auto"/>
              <w:right w:val="single" w:sz="12" w:space="0" w:color="auto"/>
            </w:tcBorders>
            <w:shd w:val="clear" w:color="auto" w:fill="auto"/>
            <w:vAlign w:val="center"/>
          </w:tcPr>
          <w:p w14:paraId="49CA0B0A" w14:textId="2D046A14" w:rsidR="000C6B15" w:rsidRPr="001B0353" w:rsidRDefault="009413BA" w:rsidP="009D73AA">
            <w:pPr>
              <w:ind w:rightChars="-47" w:right="-99"/>
              <w:jc w:val="left"/>
              <w:rPr>
                <w:rFonts w:asciiTheme="majorEastAsia" w:eastAsiaTheme="majorEastAsia" w:hAnsiTheme="majorEastAsia"/>
                <w:b/>
                <w:szCs w:val="22"/>
              </w:rPr>
            </w:pPr>
            <w:r w:rsidRPr="001B0353">
              <w:rPr>
                <w:rFonts w:asciiTheme="majorEastAsia" w:eastAsiaTheme="majorEastAsia" w:hAnsiTheme="majorEastAsia" w:cs="ＭＳ 明朝" w:hint="eastAsia"/>
                <w:b/>
                <w:szCs w:val="21"/>
              </w:rPr>
              <w:t>①</w:t>
            </w:r>
            <w:r w:rsidR="000C6B15" w:rsidRPr="001B0353">
              <w:rPr>
                <w:rFonts w:asciiTheme="majorEastAsia" w:eastAsiaTheme="majorEastAsia" w:hAnsiTheme="majorEastAsia" w:hint="eastAsia"/>
                <w:b/>
                <w:sz w:val="22"/>
                <w:szCs w:val="22"/>
              </w:rPr>
              <w:t xml:space="preserve">　　　　 　　　</w:t>
            </w:r>
            <w:r w:rsidR="000C6B15" w:rsidRPr="001B0353">
              <w:rPr>
                <w:rFonts w:asciiTheme="majorEastAsia" w:eastAsiaTheme="majorEastAsia" w:hAnsiTheme="majorEastAsia" w:hint="eastAsia"/>
                <w:b/>
                <w:szCs w:val="22"/>
              </w:rPr>
              <w:t>円</w:t>
            </w:r>
          </w:p>
        </w:tc>
      </w:tr>
      <w:tr w:rsidR="001B0353" w:rsidRPr="001B0353" w14:paraId="327CEB4B" w14:textId="77777777" w:rsidTr="00EC10EE">
        <w:trPr>
          <w:trHeight w:val="1058"/>
        </w:trPr>
        <w:tc>
          <w:tcPr>
            <w:tcW w:w="7385" w:type="dxa"/>
            <w:tcBorders>
              <w:bottom w:val="single" w:sz="4" w:space="0" w:color="auto"/>
              <w:right w:val="single" w:sz="12" w:space="0" w:color="auto"/>
            </w:tcBorders>
            <w:shd w:val="clear" w:color="auto" w:fill="auto"/>
            <w:vAlign w:val="center"/>
          </w:tcPr>
          <w:p w14:paraId="5D6161BE" w14:textId="77777777" w:rsidR="000C6B15" w:rsidRPr="001B0353" w:rsidRDefault="000C6B15" w:rsidP="009D73AA">
            <w:pPr>
              <w:rPr>
                <w:rFonts w:asciiTheme="majorEastAsia" w:eastAsiaTheme="majorEastAsia" w:hAnsiTheme="majorEastAsia"/>
                <w:b/>
                <w:sz w:val="22"/>
                <w:szCs w:val="22"/>
              </w:rPr>
            </w:pPr>
            <w:r w:rsidRPr="001B0353">
              <w:rPr>
                <w:rFonts w:asciiTheme="majorEastAsia" w:eastAsiaTheme="majorEastAsia" w:hAnsiTheme="majorEastAsia" w:hint="eastAsia"/>
                <w:b/>
                <w:sz w:val="22"/>
                <w:szCs w:val="22"/>
              </w:rPr>
              <w:t>既交付決定額</w:t>
            </w:r>
            <w:r w:rsidR="00862CA1" w:rsidRPr="001B0353">
              <w:rPr>
                <w:rFonts w:asciiTheme="majorEastAsia" w:eastAsiaTheme="majorEastAsia" w:hAnsiTheme="majorEastAsia" w:hint="eastAsia"/>
                <w:b/>
                <w:sz w:val="22"/>
                <w:szCs w:val="22"/>
              </w:rPr>
              <w:t xml:space="preserve"> </w:t>
            </w:r>
            <w:r w:rsidR="00862CA1" w:rsidRPr="001B0353">
              <w:rPr>
                <w:rFonts w:asciiTheme="majorEastAsia" w:eastAsiaTheme="majorEastAsia" w:hAnsiTheme="majorEastAsia"/>
                <w:b/>
                <w:sz w:val="22"/>
                <w:szCs w:val="22"/>
              </w:rPr>
              <w:t xml:space="preserve"> </w:t>
            </w:r>
            <w:r w:rsidR="00862CA1" w:rsidRPr="001B0353">
              <w:rPr>
                <w:rFonts w:asciiTheme="majorEastAsia" w:eastAsiaTheme="majorEastAsia" w:hAnsiTheme="majorEastAsia" w:hint="eastAsia"/>
                <w:b/>
                <w:sz w:val="18"/>
                <w:szCs w:val="18"/>
              </w:rPr>
              <w:t>※ 変更承認を受けた場合は、変更承認による交付決定額</w:t>
            </w:r>
          </w:p>
        </w:tc>
        <w:tc>
          <w:tcPr>
            <w:tcW w:w="2254" w:type="dxa"/>
            <w:tcBorders>
              <w:top w:val="single" w:sz="12" w:space="0" w:color="auto"/>
              <w:left w:val="single" w:sz="12" w:space="0" w:color="auto"/>
              <w:bottom w:val="single" w:sz="12" w:space="0" w:color="auto"/>
              <w:right w:val="single" w:sz="12" w:space="0" w:color="auto"/>
            </w:tcBorders>
            <w:shd w:val="clear" w:color="auto" w:fill="auto"/>
            <w:vAlign w:val="center"/>
          </w:tcPr>
          <w:p w14:paraId="7BEF9D92" w14:textId="14A7909B" w:rsidR="000C6B15" w:rsidRPr="001B0353" w:rsidRDefault="009413BA" w:rsidP="009D73AA">
            <w:pPr>
              <w:jc w:val="left"/>
              <w:rPr>
                <w:rFonts w:asciiTheme="majorEastAsia" w:eastAsiaTheme="majorEastAsia" w:hAnsiTheme="majorEastAsia"/>
                <w:b/>
                <w:sz w:val="22"/>
                <w:szCs w:val="22"/>
              </w:rPr>
            </w:pPr>
            <w:r w:rsidRPr="001B0353">
              <w:rPr>
                <w:rFonts w:asciiTheme="majorEastAsia" w:eastAsiaTheme="majorEastAsia" w:hAnsiTheme="majorEastAsia" w:cs="ＭＳ 明朝" w:hint="eastAsia"/>
                <w:b/>
                <w:szCs w:val="21"/>
              </w:rPr>
              <w:t>②</w:t>
            </w:r>
            <w:r w:rsidR="000C6B15" w:rsidRPr="001B0353">
              <w:rPr>
                <w:rFonts w:asciiTheme="majorEastAsia" w:eastAsiaTheme="majorEastAsia" w:hAnsiTheme="majorEastAsia" w:cs="ＭＳ 明朝"/>
                <w:b/>
                <w:szCs w:val="21"/>
              </w:rPr>
              <w:t xml:space="preserve">  </w:t>
            </w:r>
            <w:r w:rsidR="000C6B15" w:rsidRPr="001B0353">
              <w:rPr>
                <w:rFonts w:asciiTheme="majorEastAsia" w:eastAsiaTheme="majorEastAsia" w:hAnsiTheme="majorEastAsia" w:hint="eastAsia"/>
                <w:b/>
                <w:sz w:val="22"/>
                <w:szCs w:val="22"/>
              </w:rPr>
              <w:t xml:space="preserve">　　　　　　 </w:t>
            </w:r>
            <w:r w:rsidR="000C6B15" w:rsidRPr="001B0353">
              <w:rPr>
                <w:rFonts w:asciiTheme="majorEastAsia" w:eastAsiaTheme="majorEastAsia" w:hAnsiTheme="majorEastAsia" w:hint="eastAsia"/>
                <w:b/>
                <w:szCs w:val="22"/>
              </w:rPr>
              <w:t>円</w:t>
            </w:r>
          </w:p>
        </w:tc>
      </w:tr>
      <w:tr w:rsidR="001B0353" w:rsidRPr="001B0353" w14:paraId="2406B99C" w14:textId="77777777" w:rsidTr="00EC10EE">
        <w:trPr>
          <w:trHeight w:val="1058"/>
        </w:trPr>
        <w:tc>
          <w:tcPr>
            <w:tcW w:w="7385" w:type="dxa"/>
            <w:tcBorders>
              <w:bottom w:val="single" w:sz="4" w:space="0" w:color="auto"/>
              <w:right w:val="single" w:sz="12" w:space="0" w:color="auto"/>
            </w:tcBorders>
            <w:shd w:val="clear" w:color="auto" w:fill="auto"/>
            <w:vAlign w:val="center"/>
          </w:tcPr>
          <w:p w14:paraId="684ED99C" w14:textId="57F17B19" w:rsidR="00181994" w:rsidRPr="00CA5082" w:rsidRDefault="00FA4CBC" w:rsidP="00181994">
            <w:pPr>
              <w:rPr>
                <w:rFonts w:asciiTheme="majorEastAsia" w:eastAsiaTheme="majorEastAsia" w:hAnsiTheme="majorEastAsia"/>
                <w:b/>
                <w:spacing w:val="-10"/>
                <w:sz w:val="22"/>
                <w:szCs w:val="22"/>
              </w:rPr>
            </w:pPr>
            <w:r w:rsidRPr="00CA5082">
              <w:rPr>
                <w:rFonts w:asciiTheme="majorEastAsia" w:eastAsiaTheme="majorEastAsia" w:hAnsiTheme="majorEastAsia" w:hint="eastAsia"/>
                <w:b/>
                <w:spacing w:val="-10"/>
                <w:sz w:val="22"/>
                <w:szCs w:val="22"/>
              </w:rPr>
              <w:t xml:space="preserve">ア　</w:t>
            </w:r>
            <w:r w:rsidR="00CA5082">
              <w:rPr>
                <w:rFonts w:asciiTheme="majorEastAsia" w:eastAsiaTheme="majorEastAsia" w:hAnsiTheme="majorEastAsia" w:hint="eastAsia"/>
                <w:b/>
                <w:spacing w:val="-10"/>
                <w:sz w:val="22"/>
                <w:szCs w:val="22"/>
              </w:rPr>
              <w:t xml:space="preserve"> </w:t>
            </w:r>
            <w:r w:rsidR="00181994" w:rsidRPr="00CA5082">
              <w:rPr>
                <w:rFonts w:asciiTheme="majorEastAsia" w:eastAsiaTheme="majorEastAsia" w:hAnsiTheme="majorEastAsia"/>
                <w:b/>
                <w:spacing w:val="-10"/>
                <w:sz w:val="22"/>
                <w:szCs w:val="22"/>
              </w:rPr>
              <w:t>8</w:t>
            </w:r>
            <w:r w:rsidR="00860AA3" w:rsidRPr="00CA5082">
              <w:rPr>
                <w:rFonts w:asciiTheme="majorEastAsia" w:eastAsiaTheme="majorEastAsia" w:hAnsiTheme="majorEastAsia"/>
                <w:b/>
                <w:spacing w:val="-10"/>
                <w:sz w:val="22"/>
                <w:szCs w:val="22"/>
              </w:rPr>
              <w:t>0</w:t>
            </w:r>
            <w:r w:rsidR="00181994" w:rsidRPr="00CA5082">
              <w:rPr>
                <w:rFonts w:asciiTheme="majorEastAsia" w:eastAsiaTheme="majorEastAsia" w:hAnsiTheme="majorEastAsia"/>
                <w:b/>
                <w:spacing w:val="-10"/>
                <w:sz w:val="22"/>
                <w:szCs w:val="22"/>
              </w:rPr>
              <w:t>,000</w:t>
            </w:r>
            <w:r w:rsidR="00181994" w:rsidRPr="00CA5082">
              <w:rPr>
                <w:rFonts w:asciiTheme="majorEastAsia" w:eastAsiaTheme="majorEastAsia" w:hAnsiTheme="majorEastAsia" w:hint="eastAsia"/>
                <w:b/>
                <w:spacing w:val="-10"/>
                <w:sz w:val="22"/>
                <w:szCs w:val="22"/>
              </w:rPr>
              <w:t>円</w:t>
            </w:r>
            <w:r w:rsidR="00181994" w:rsidRPr="00CA5082">
              <w:rPr>
                <w:rFonts w:asciiTheme="majorEastAsia" w:eastAsiaTheme="majorEastAsia" w:hAnsiTheme="majorEastAsia"/>
                <w:b/>
                <w:spacing w:val="-10"/>
                <w:sz w:val="22"/>
                <w:szCs w:val="22"/>
              </w:rPr>
              <w:t xml:space="preserve"> </w:t>
            </w:r>
            <w:r w:rsidR="00181994" w:rsidRPr="00CA5082">
              <w:rPr>
                <w:rFonts w:asciiTheme="majorEastAsia" w:eastAsiaTheme="majorEastAsia" w:hAnsiTheme="majorEastAsia" w:hint="eastAsia"/>
                <w:b/>
                <w:spacing w:val="-10"/>
                <w:sz w:val="22"/>
                <w:szCs w:val="22"/>
              </w:rPr>
              <w:t>×</w:t>
            </w:r>
            <w:r w:rsidR="00181994" w:rsidRPr="00CA5082">
              <w:rPr>
                <w:rFonts w:asciiTheme="majorEastAsia" w:eastAsiaTheme="majorEastAsia" w:hAnsiTheme="majorEastAsia"/>
                <w:b/>
                <w:spacing w:val="-10"/>
                <w:sz w:val="22"/>
                <w:szCs w:val="22"/>
              </w:rPr>
              <w:t xml:space="preserve"> </w:t>
            </w:r>
            <w:r w:rsidR="00181994" w:rsidRPr="001534D0">
              <w:rPr>
                <w:rFonts w:asciiTheme="majorEastAsia" w:eastAsiaTheme="majorEastAsia" w:hAnsiTheme="majorEastAsia" w:hint="eastAsia"/>
                <w:b/>
                <w:spacing w:val="1"/>
                <w:w w:val="57"/>
                <w:kern w:val="0"/>
                <w:sz w:val="22"/>
                <w:szCs w:val="22"/>
                <w:fitText w:val="1768" w:id="-1846917376"/>
              </w:rPr>
              <w:t>備品・設備を導入する車両台</w:t>
            </w:r>
            <w:r w:rsidR="00181994" w:rsidRPr="001534D0">
              <w:rPr>
                <w:rFonts w:asciiTheme="majorEastAsia" w:eastAsiaTheme="majorEastAsia" w:hAnsiTheme="majorEastAsia" w:hint="eastAsia"/>
                <w:b/>
                <w:spacing w:val="-4"/>
                <w:w w:val="57"/>
                <w:kern w:val="0"/>
                <w:sz w:val="22"/>
                <w:szCs w:val="22"/>
                <w:fitText w:val="1768" w:id="-1846917376"/>
              </w:rPr>
              <w:t>数</w:t>
            </w:r>
            <w:r w:rsidR="00181994" w:rsidRPr="00CA5082">
              <w:rPr>
                <w:rFonts w:asciiTheme="majorEastAsia" w:eastAsiaTheme="majorEastAsia" w:hAnsiTheme="majorEastAsia" w:hint="eastAsia"/>
                <w:b/>
                <w:spacing w:val="-10"/>
                <w:sz w:val="22"/>
                <w:szCs w:val="22"/>
              </w:rPr>
              <w:t>（　　　　　　）（台）＝</w:t>
            </w:r>
          </w:p>
          <w:p w14:paraId="167E5A63" w14:textId="381A70FE" w:rsidR="00FA4CBC" w:rsidRPr="00CA5082" w:rsidRDefault="00FA4CBC" w:rsidP="00181994">
            <w:pPr>
              <w:rPr>
                <w:rFonts w:asciiTheme="majorEastAsia" w:eastAsiaTheme="majorEastAsia" w:hAnsiTheme="majorEastAsia"/>
                <w:b/>
                <w:spacing w:val="-10"/>
                <w:sz w:val="22"/>
                <w:szCs w:val="22"/>
              </w:rPr>
            </w:pPr>
            <w:r w:rsidRPr="00CA5082">
              <w:rPr>
                <w:rFonts w:asciiTheme="majorEastAsia" w:eastAsiaTheme="majorEastAsia" w:hAnsiTheme="majorEastAsia" w:hint="eastAsia"/>
                <w:b/>
                <w:spacing w:val="-10"/>
                <w:sz w:val="22"/>
                <w:szCs w:val="22"/>
              </w:rPr>
              <w:t xml:space="preserve">イ　</w:t>
            </w:r>
            <w:r w:rsidRPr="00CA5082">
              <w:rPr>
                <w:rFonts w:asciiTheme="majorEastAsia" w:eastAsiaTheme="majorEastAsia" w:hAnsiTheme="majorEastAsia"/>
                <w:b/>
                <w:spacing w:val="-10"/>
                <w:sz w:val="22"/>
                <w:szCs w:val="22"/>
              </w:rPr>
              <w:t>300,000</w:t>
            </w:r>
            <w:r w:rsidRPr="00CA5082">
              <w:rPr>
                <w:rFonts w:asciiTheme="majorEastAsia" w:eastAsiaTheme="majorEastAsia" w:hAnsiTheme="majorEastAsia" w:hint="eastAsia"/>
                <w:b/>
                <w:spacing w:val="-10"/>
                <w:sz w:val="22"/>
                <w:szCs w:val="22"/>
              </w:rPr>
              <w:t>円</w:t>
            </w:r>
            <w:r w:rsidRPr="00CA5082">
              <w:rPr>
                <w:rFonts w:asciiTheme="majorEastAsia" w:eastAsiaTheme="majorEastAsia" w:hAnsiTheme="majorEastAsia"/>
                <w:b/>
                <w:spacing w:val="-10"/>
                <w:sz w:val="22"/>
                <w:szCs w:val="22"/>
              </w:rPr>
              <w:t xml:space="preserve"> </w:t>
            </w:r>
            <w:r w:rsidRPr="00CA5082">
              <w:rPr>
                <w:rFonts w:asciiTheme="majorEastAsia" w:eastAsiaTheme="majorEastAsia" w:hAnsiTheme="majorEastAsia" w:hint="eastAsia"/>
                <w:b/>
                <w:spacing w:val="-10"/>
                <w:sz w:val="22"/>
                <w:szCs w:val="22"/>
              </w:rPr>
              <w:t>×</w:t>
            </w:r>
            <w:r w:rsidRPr="00CA5082">
              <w:rPr>
                <w:rFonts w:asciiTheme="majorEastAsia" w:eastAsiaTheme="majorEastAsia" w:hAnsiTheme="majorEastAsia"/>
                <w:b/>
                <w:spacing w:val="-10"/>
                <w:sz w:val="22"/>
                <w:szCs w:val="22"/>
              </w:rPr>
              <w:t xml:space="preserve"> </w:t>
            </w:r>
            <w:r w:rsidRPr="001534D0">
              <w:rPr>
                <w:rFonts w:asciiTheme="majorEastAsia" w:eastAsiaTheme="majorEastAsia" w:hAnsiTheme="majorEastAsia" w:hint="eastAsia"/>
                <w:b/>
                <w:spacing w:val="1"/>
                <w:w w:val="57"/>
                <w:kern w:val="0"/>
                <w:sz w:val="22"/>
                <w:szCs w:val="22"/>
                <w:fitText w:val="1768" w:id="-1846917375"/>
              </w:rPr>
              <w:t>備品・設備を導入する車両台</w:t>
            </w:r>
            <w:r w:rsidRPr="001534D0">
              <w:rPr>
                <w:rFonts w:asciiTheme="majorEastAsia" w:eastAsiaTheme="majorEastAsia" w:hAnsiTheme="majorEastAsia" w:hint="eastAsia"/>
                <w:b/>
                <w:spacing w:val="-4"/>
                <w:w w:val="57"/>
                <w:kern w:val="0"/>
                <w:sz w:val="22"/>
                <w:szCs w:val="22"/>
                <w:fitText w:val="1768" w:id="-1846917375"/>
              </w:rPr>
              <w:t>数</w:t>
            </w:r>
            <w:r w:rsidRPr="00CA5082">
              <w:rPr>
                <w:rFonts w:asciiTheme="majorEastAsia" w:eastAsiaTheme="majorEastAsia" w:hAnsiTheme="majorEastAsia" w:hint="eastAsia"/>
                <w:b/>
                <w:spacing w:val="-10"/>
                <w:sz w:val="22"/>
                <w:szCs w:val="22"/>
              </w:rPr>
              <w:t>（　　　　　　）（台）＝</w:t>
            </w:r>
          </w:p>
        </w:tc>
        <w:tc>
          <w:tcPr>
            <w:tcW w:w="2254" w:type="dxa"/>
            <w:tcBorders>
              <w:top w:val="single" w:sz="12" w:space="0" w:color="auto"/>
              <w:left w:val="single" w:sz="12" w:space="0" w:color="auto"/>
              <w:bottom w:val="single" w:sz="12" w:space="0" w:color="auto"/>
              <w:right w:val="single" w:sz="12" w:space="0" w:color="auto"/>
            </w:tcBorders>
            <w:shd w:val="clear" w:color="auto" w:fill="auto"/>
            <w:vAlign w:val="center"/>
          </w:tcPr>
          <w:p w14:paraId="085E4842" w14:textId="432FB0F1" w:rsidR="00181994" w:rsidRPr="001B0353" w:rsidRDefault="00181994" w:rsidP="00181994">
            <w:pPr>
              <w:jc w:val="left"/>
              <w:rPr>
                <w:rFonts w:asciiTheme="majorEastAsia" w:eastAsiaTheme="majorEastAsia" w:hAnsiTheme="majorEastAsia" w:cs="ＭＳ 明朝"/>
                <w:b/>
                <w:szCs w:val="21"/>
              </w:rPr>
            </w:pPr>
            <w:r w:rsidRPr="001B0353">
              <w:rPr>
                <w:rFonts w:asciiTheme="majorEastAsia" w:eastAsiaTheme="majorEastAsia" w:hAnsiTheme="majorEastAsia" w:cs="ＭＳ 明朝" w:hint="eastAsia"/>
                <w:b/>
                <w:szCs w:val="21"/>
              </w:rPr>
              <w:t>③</w:t>
            </w:r>
            <w:r w:rsidRPr="001B0353">
              <w:rPr>
                <w:rFonts w:asciiTheme="majorEastAsia" w:eastAsiaTheme="majorEastAsia" w:hAnsiTheme="majorEastAsia" w:hint="eastAsia"/>
                <w:b/>
                <w:sz w:val="22"/>
                <w:szCs w:val="22"/>
              </w:rPr>
              <w:t xml:space="preserve">　　　　 　　　</w:t>
            </w:r>
            <w:r w:rsidRPr="001B0353">
              <w:rPr>
                <w:rFonts w:asciiTheme="majorEastAsia" w:eastAsiaTheme="majorEastAsia" w:hAnsiTheme="majorEastAsia" w:hint="eastAsia"/>
                <w:b/>
                <w:szCs w:val="22"/>
              </w:rPr>
              <w:t>円</w:t>
            </w:r>
          </w:p>
        </w:tc>
      </w:tr>
      <w:tr w:rsidR="001B0353" w:rsidRPr="001B0353" w14:paraId="7F2B0B89" w14:textId="77777777" w:rsidTr="00EC10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8"/>
        </w:trPr>
        <w:tc>
          <w:tcPr>
            <w:tcW w:w="7385" w:type="dxa"/>
            <w:tcBorders>
              <w:left w:val="nil"/>
              <w:bottom w:val="single" w:sz="4" w:space="0" w:color="auto"/>
              <w:right w:val="nil"/>
            </w:tcBorders>
          </w:tcPr>
          <w:p w14:paraId="1FCBC404" w14:textId="246AE2C6" w:rsidR="00092750" w:rsidRPr="001B0353" w:rsidRDefault="00092750" w:rsidP="005C1EC5">
            <w:pPr>
              <w:pStyle w:val="a9"/>
              <w:numPr>
                <w:ilvl w:val="0"/>
                <w:numId w:val="11"/>
              </w:numPr>
              <w:ind w:leftChars="0"/>
              <w:jc w:val="left"/>
              <w:rPr>
                <w:rFonts w:asciiTheme="majorEastAsia" w:eastAsiaTheme="majorEastAsia" w:hAnsiTheme="majorEastAsia"/>
                <w:sz w:val="18"/>
                <w:szCs w:val="18"/>
              </w:rPr>
            </w:pPr>
            <w:r w:rsidRPr="001B0353">
              <w:rPr>
                <w:rFonts w:asciiTheme="majorEastAsia" w:eastAsiaTheme="majorEastAsia" w:hAnsiTheme="majorEastAsia" w:hint="eastAsia"/>
                <w:sz w:val="18"/>
                <w:szCs w:val="18"/>
              </w:rPr>
              <w:t>③は、高効率空気清浄機等を設置する車両がある場合は下記アイを合算した額</w:t>
            </w:r>
          </w:p>
          <w:p w14:paraId="6F8BB0D1" w14:textId="6C48A118" w:rsidR="00092750" w:rsidRDefault="00092750" w:rsidP="00181994">
            <w:pPr>
              <w:jc w:val="left"/>
              <w:rPr>
                <w:rFonts w:asciiTheme="majorEastAsia" w:eastAsiaTheme="majorEastAsia" w:hAnsiTheme="majorEastAsia"/>
                <w:sz w:val="18"/>
                <w:szCs w:val="18"/>
              </w:rPr>
            </w:pPr>
            <w:r w:rsidRPr="001B0353">
              <w:rPr>
                <w:rFonts w:asciiTheme="majorEastAsia" w:eastAsiaTheme="majorEastAsia" w:hAnsiTheme="majorEastAsia" w:hint="eastAsia"/>
                <w:sz w:val="18"/>
                <w:szCs w:val="18"/>
              </w:rPr>
              <w:t xml:space="preserve">　</w:t>
            </w:r>
            <w:r w:rsidR="009E14BC">
              <w:rPr>
                <w:rFonts w:asciiTheme="majorEastAsia" w:eastAsiaTheme="majorEastAsia" w:hAnsiTheme="majorEastAsia" w:hint="eastAsia"/>
                <w:sz w:val="18"/>
                <w:szCs w:val="18"/>
              </w:rPr>
              <w:t>ア</w:t>
            </w:r>
            <w:r w:rsidR="000D6EED">
              <w:rPr>
                <w:rFonts w:asciiTheme="majorEastAsia" w:eastAsiaTheme="majorEastAsia" w:hAnsiTheme="majorEastAsia" w:hint="eastAsia"/>
                <w:sz w:val="18"/>
                <w:szCs w:val="18"/>
              </w:rPr>
              <w:t xml:space="preserve"> </w:t>
            </w:r>
            <w:r w:rsidRPr="001B0353">
              <w:rPr>
                <w:rFonts w:asciiTheme="majorEastAsia" w:eastAsiaTheme="majorEastAsia" w:hAnsiTheme="majorEastAsia" w:hint="eastAsia"/>
                <w:sz w:val="18"/>
                <w:szCs w:val="18"/>
              </w:rPr>
              <w:t xml:space="preserve">　</w:t>
            </w:r>
            <w:r w:rsidRPr="001B0353">
              <w:rPr>
                <w:rFonts w:asciiTheme="majorEastAsia" w:eastAsiaTheme="majorEastAsia" w:hAnsiTheme="majorEastAsia"/>
                <w:sz w:val="18"/>
                <w:szCs w:val="18"/>
              </w:rPr>
              <w:t>80,000円</w:t>
            </w:r>
            <w:r w:rsidRPr="001B0353">
              <w:rPr>
                <w:rFonts w:asciiTheme="majorEastAsia" w:eastAsiaTheme="majorEastAsia" w:hAnsiTheme="majorEastAsia" w:hint="eastAsia"/>
                <w:sz w:val="18"/>
                <w:szCs w:val="18"/>
              </w:rPr>
              <w:t>×高効率空気清浄機等以外の備品・設備を導入する車両台数</w:t>
            </w:r>
          </w:p>
          <w:p w14:paraId="43B515AD" w14:textId="15E7DE4B" w:rsidR="009E14BC" w:rsidRPr="001B0353" w:rsidRDefault="009E14BC" w:rsidP="009E14BC">
            <w:pPr>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1B0353">
              <w:rPr>
                <w:rFonts w:asciiTheme="majorEastAsia" w:eastAsiaTheme="majorEastAsia" w:hAnsiTheme="majorEastAsia" w:hint="eastAsia"/>
                <w:sz w:val="18"/>
                <w:szCs w:val="18"/>
              </w:rPr>
              <w:t xml:space="preserve">　</w:t>
            </w:r>
            <w:r w:rsidRPr="001B0353">
              <w:rPr>
                <w:rFonts w:asciiTheme="majorEastAsia" w:eastAsiaTheme="majorEastAsia" w:hAnsiTheme="majorEastAsia"/>
                <w:sz w:val="18"/>
                <w:szCs w:val="18"/>
              </w:rPr>
              <w:t>300,000円×</w:t>
            </w:r>
            <w:r w:rsidRPr="001B0353">
              <w:rPr>
                <w:rFonts w:asciiTheme="majorEastAsia" w:eastAsiaTheme="majorEastAsia" w:hAnsiTheme="majorEastAsia" w:hint="eastAsia"/>
                <w:sz w:val="18"/>
                <w:szCs w:val="18"/>
              </w:rPr>
              <w:t>高効率空気清浄機等を設置する車両台数</w:t>
            </w:r>
          </w:p>
          <w:p w14:paraId="7D5B5C75" w14:textId="5D0B4234" w:rsidR="00181994" w:rsidRPr="001B0353" w:rsidRDefault="00181994" w:rsidP="00181994">
            <w:pPr>
              <w:jc w:val="left"/>
              <w:rPr>
                <w:rFonts w:asciiTheme="majorEastAsia" w:eastAsiaTheme="majorEastAsia" w:hAnsiTheme="majorEastAsia"/>
              </w:rPr>
            </w:pPr>
            <w:r w:rsidRPr="001B0353">
              <w:rPr>
                <w:rFonts w:asciiTheme="majorEastAsia" w:eastAsiaTheme="majorEastAsia" w:hAnsiTheme="majorEastAsia" w:hint="eastAsia"/>
                <w:b/>
                <w:noProof/>
                <w:sz w:val="22"/>
                <w:szCs w:val="22"/>
              </w:rPr>
              <mc:AlternateContent>
                <mc:Choice Requires="wps">
                  <w:drawing>
                    <wp:anchor distT="0" distB="0" distL="114300" distR="114300" simplePos="0" relativeHeight="251659264" behindDoc="0" locked="1" layoutInCell="1" allowOverlap="1" wp14:anchorId="3A821877" wp14:editId="2BF16AD1">
                      <wp:simplePos x="0" y="0"/>
                      <wp:positionH relativeFrom="column">
                        <wp:posOffset>4801870</wp:posOffset>
                      </wp:positionH>
                      <wp:positionV relativeFrom="paragraph">
                        <wp:posOffset>-885825</wp:posOffset>
                      </wp:positionV>
                      <wp:extent cx="1456055" cy="189230"/>
                      <wp:effectExtent l="0" t="0" r="10795" b="1270"/>
                      <wp:wrapNone/>
                      <wp:docPr id="1" name="テキスト ボックス 1"/>
                      <wp:cNvGraphicFramePr/>
                      <a:graphic xmlns:a="http://schemas.openxmlformats.org/drawingml/2006/main">
                        <a:graphicData uri="http://schemas.microsoft.com/office/word/2010/wordprocessingShape">
                          <wps:wsp>
                            <wps:cNvSpPr txBox="1"/>
                            <wps:spPr>
                              <a:xfrm>
                                <a:off x="0" y="0"/>
                                <a:ext cx="1456055" cy="189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142E7" w14:textId="77777777" w:rsidR="00181994" w:rsidRPr="00C37EB0" w:rsidRDefault="00181994" w:rsidP="00947C62">
                                  <w:pPr>
                                    <w:jc w:val="left"/>
                                    <w:rPr>
                                      <w:sz w:val="16"/>
                                      <w:szCs w:val="16"/>
                                    </w:rPr>
                                  </w:pPr>
                                  <w:r w:rsidRPr="00C37EB0">
                                    <w:rPr>
                                      <w:rFonts w:asciiTheme="majorEastAsia" w:eastAsiaTheme="majorEastAsia" w:hAnsiTheme="majorEastAsia" w:hint="eastAsia"/>
                                      <w:b/>
                                      <w:sz w:val="16"/>
                                      <w:szCs w:val="16"/>
                                    </w:rPr>
                                    <w:t>※千円未満は切り捨て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21877" id="_x0000_t202" coordsize="21600,21600" o:spt="202" path="m,l,21600r21600,l21600,xe">
                      <v:stroke joinstyle="miter"/>
                      <v:path gradientshapeok="t" o:connecttype="rect"/>
                    </v:shapetype>
                    <v:shape id="テキスト ボックス 1" o:spid="_x0000_s1026" type="#_x0000_t202" style="position:absolute;margin-left:378.1pt;margin-top:-69.75pt;width:114.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" filled="f" stroked="f" strokeweight=".5pt">
                      <v:textbox inset="0,0,0,0">
                        <w:txbxContent>
                          <w:p w14:paraId="379142E7" w14:textId="77777777" w:rsidR="00181994" w:rsidRPr="00C37EB0" w:rsidRDefault="00181994" w:rsidP="00947C62">
                            <w:pPr>
                              <w:jc w:val="left"/>
                              <w:rPr>
                                <w:sz w:val="16"/>
                                <w:szCs w:val="16"/>
                              </w:rPr>
                            </w:pPr>
                            <w:r w:rsidRPr="00C37EB0">
                              <w:rPr>
                                <w:rFonts w:asciiTheme="majorEastAsia" w:eastAsiaTheme="majorEastAsia" w:hAnsiTheme="majorEastAsia" w:hint="eastAsia"/>
                                <w:b/>
                                <w:sz w:val="16"/>
                                <w:szCs w:val="16"/>
                              </w:rPr>
                              <w:t>※千円未満は切り捨て</w:t>
                            </w:r>
                          </w:p>
                        </w:txbxContent>
                      </v:textbox>
                      <w10:anchorlock/>
                    </v:shape>
                  </w:pict>
                </mc:Fallback>
              </mc:AlternateContent>
            </w:r>
          </w:p>
        </w:tc>
        <w:tc>
          <w:tcPr>
            <w:tcW w:w="2254" w:type="dxa"/>
            <w:tcBorders>
              <w:left w:val="nil"/>
              <w:bottom w:val="single" w:sz="12" w:space="0" w:color="auto"/>
              <w:right w:val="nil"/>
            </w:tcBorders>
          </w:tcPr>
          <w:p w14:paraId="34F6E7E5" w14:textId="77777777" w:rsidR="00181994" w:rsidRPr="001B0353" w:rsidRDefault="00181994" w:rsidP="00181994">
            <w:pPr>
              <w:jc w:val="left"/>
              <w:rPr>
                <w:rFonts w:asciiTheme="majorEastAsia" w:eastAsiaTheme="majorEastAsia" w:hAnsiTheme="majorEastAsia"/>
              </w:rPr>
            </w:pPr>
          </w:p>
        </w:tc>
      </w:tr>
      <w:tr w:rsidR="001B0353" w:rsidRPr="001B0353" w14:paraId="361CCD1D" w14:textId="77777777" w:rsidTr="00EC10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17"/>
        </w:trPr>
        <w:tc>
          <w:tcPr>
            <w:tcW w:w="7385" w:type="dxa"/>
            <w:tcBorders>
              <w:top w:val="single" w:sz="4" w:space="0" w:color="auto"/>
              <w:left w:val="single" w:sz="4" w:space="0" w:color="auto"/>
              <w:bottom w:val="single" w:sz="4" w:space="0" w:color="auto"/>
              <w:right w:val="single" w:sz="12" w:space="0" w:color="auto"/>
            </w:tcBorders>
            <w:vAlign w:val="center"/>
          </w:tcPr>
          <w:p w14:paraId="316694AF" w14:textId="7E7A216F" w:rsidR="00181994" w:rsidRPr="001B0353" w:rsidRDefault="00181994" w:rsidP="00181994">
            <w:pPr>
              <w:rPr>
                <w:rFonts w:asciiTheme="majorEastAsia" w:eastAsiaTheme="majorEastAsia" w:hAnsiTheme="majorEastAsia"/>
              </w:rPr>
            </w:pPr>
            <w:r w:rsidRPr="001B0353">
              <w:rPr>
                <w:rFonts w:asciiTheme="majorEastAsia" w:eastAsiaTheme="majorEastAsia" w:hAnsiTheme="majorEastAsia" w:hint="eastAsia"/>
                <w:b/>
                <w:sz w:val="22"/>
                <w:szCs w:val="22"/>
              </w:rPr>
              <w:t>補助金額　（上記①、②、③で低い額を記入）</w:t>
            </w:r>
          </w:p>
        </w:tc>
        <w:tc>
          <w:tcPr>
            <w:tcW w:w="2254" w:type="dxa"/>
            <w:tcBorders>
              <w:top w:val="single" w:sz="12" w:space="0" w:color="auto"/>
              <w:left w:val="single" w:sz="12" w:space="0" w:color="auto"/>
              <w:bottom w:val="single" w:sz="12" w:space="0" w:color="auto"/>
              <w:right w:val="single" w:sz="12" w:space="0" w:color="auto"/>
            </w:tcBorders>
            <w:vAlign w:val="center"/>
          </w:tcPr>
          <w:p w14:paraId="4762D89D" w14:textId="77777777" w:rsidR="00181994" w:rsidRPr="001B0353" w:rsidRDefault="00181994" w:rsidP="00181994">
            <w:pPr>
              <w:rPr>
                <w:rFonts w:asciiTheme="majorEastAsia" w:eastAsiaTheme="majorEastAsia" w:hAnsiTheme="majorEastAsia"/>
              </w:rPr>
            </w:pPr>
            <w:r w:rsidRPr="001B0353">
              <w:rPr>
                <w:rFonts w:asciiTheme="majorEastAsia" w:eastAsiaTheme="majorEastAsia" w:hAnsiTheme="majorEastAsia" w:hint="eastAsia"/>
                <w:b/>
                <w:szCs w:val="22"/>
              </w:rPr>
              <w:t xml:space="preserve">　　　　　　　　  円</w:t>
            </w:r>
          </w:p>
        </w:tc>
      </w:tr>
    </w:tbl>
    <w:p w14:paraId="75397B16" w14:textId="5BA92846" w:rsidR="003C0E9B" w:rsidRPr="001B0353" w:rsidRDefault="00682BF8" w:rsidP="00781A40">
      <w:pPr>
        <w:spacing w:line="280" w:lineRule="exact"/>
        <w:jc w:val="left"/>
        <w:rPr>
          <w:rFonts w:asciiTheme="majorEastAsia" w:eastAsiaTheme="majorEastAsia" w:hAnsiTheme="majorEastAsia"/>
        </w:rPr>
      </w:pPr>
      <w:bookmarkStart w:id="8" w:name="OLE_LINK8"/>
      <w:bookmarkStart w:id="9" w:name="OLE_LINK16"/>
      <w:bookmarkEnd w:id="1"/>
      <w:bookmarkEnd w:id="2"/>
      <w:bookmarkEnd w:id="3"/>
      <w:bookmarkEnd w:id="4"/>
      <w:bookmarkEnd w:id="5"/>
      <w:r w:rsidRPr="001B0353">
        <w:rPr>
          <w:rFonts w:ascii="ＭＳ ゴシック" w:eastAsia="ＭＳ ゴシック" w:hAnsi="ＭＳ ゴシック" w:cs="ＭＳ 明朝" w:hint="eastAsia"/>
          <w:szCs w:val="21"/>
        </w:rPr>
        <w:t>※①交付申請額は、</w:t>
      </w:r>
      <w:r w:rsidRPr="001B0353">
        <w:rPr>
          <w:rFonts w:ascii="ＭＳ ゴシック" w:eastAsia="ＭＳ ゴシック" w:hAnsi="ＭＳ ゴシック" w:cs="ＭＳ 明朝"/>
          <w:szCs w:val="21"/>
        </w:rPr>
        <w:t>1,000円未満の端数金額を切り捨て</w:t>
      </w:r>
      <w:r w:rsidRPr="001B0353">
        <w:rPr>
          <w:rFonts w:ascii="ＭＳ ゴシック" w:eastAsia="ＭＳ ゴシック" w:hAnsi="ＭＳ ゴシック" w:cs="ＭＳ 明朝" w:hint="eastAsia"/>
          <w:szCs w:val="21"/>
        </w:rPr>
        <w:t>ること。</w:t>
      </w:r>
    </w:p>
    <w:p w14:paraId="211A7F0F" w14:textId="77777777" w:rsidR="009D73AA" w:rsidRPr="001B0353" w:rsidRDefault="009D73AA" w:rsidP="00781A40">
      <w:pPr>
        <w:spacing w:line="280" w:lineRule="exact"/>
        <w:jc w:val="left"/>
        <w:rPr>
          <w:rFonts w:asciiTheme="majorEastAsia" w:eastAsiaTheme="majorEastAsia" w:hAnsiTheme="majorEastAsia"/>
        </w:rPr>
      </w:pPr>
      <w:r w:rsidRPr="001B0353">
        <w:rPr>
          <w:rFonts w:asciiTheme="majorEastAsia" w:eastAsiaTheme="majorEastAsia" w:hAnsiTheme="majorEastAsia"/>
        </w:rPr>
        <w:br w:type="page"/>
      </w:r>
    </w:p>
    <w:p w14:paraId="21C6A570" w14:textId="74298E29" w:rsidR="005816EF" w:rsidRPr="001B0353" w:rsidRDefault="000175DD" w:rsidP="00781A40">
      <w:pPr>
        <w:spacing w:line="280" w:lineRule="exact"/>
        <w:jc w:val="left"/>
        <w:rPr>
          <w:rFonts w:asciiTheme="majorEastAsia" w:eastAsiaTheme="majorEastAsia" w:hAnsiTheme="majorEastAsia"/>
        </w:rPr>
      </w:pPr>
      <w:r w:rsidRPr="001B0353">
        <w:rPr>
          <w:rFonts w:asciiTheme="majorEastAsia" w:eastAsiaTheme="majorEastAsia" w:hAnsiTheme="majorEastAsia" w:hint="eastAsia"/>
        </w:rPr>
        <w:lastRenderedPageBreak/>
        <w:t>備品</w:t>
      </w:r>
      <w:r w:rsidR="007516F3" w:rsidRPr="001B0353">
        <w:rPr>
          <w:rFonts w:asciiTheme="majorEastAsia" w:eastAsiaTheme="majorEastAsia" w:hAnsiTheme="majorEastAsia" w:hint="eastAsia"/>
        </w:rPr>
        <w:t>設備</w:t>
      </w:r>
      <w:r w:rsidR="009D73AA" w:rsidRPr="001B0353">
        <w:rPr>
          <w:rFonts w:asciiTheme="majorEastAsia" w:eastAsiaTheme="majorEastAsia" w:hAnsiTheme="majorEastAsia" w:hint="eastAsia"/>
        </w:rPr>
        <w:t>購入費</w:t>
      </w:r>
      <w:r w:rsidR="005816EF" w:rsidRPr="001B0353">
        <w:rPr>
          <w:rFonts w:asciiTheme="majorEastAsia" w:eastAsiaTheme="majorEastAsia" w:hAnsiTheme="majorEastAsia" w:hint="eastAsia"/>
        </w:rPr>
        <w:t>にかかる内訳明細書（実績報告時）</w:t>
      </w:r>
    </w:p>
    <w:p w14:paraId="67ED9E10" w14:textId="785E3418" w:rsidR="005816EF" w:rsidRPr="001B0353" w:rsidRDefault="005816EF" w:rsidP="003C0E9B">
      <w:pPr>
        <w:pStyle w:val="a9"/>
        <w:numPr>
          <w:ilvl w:val="0"/>
          <w:numId w:val="9"/>
        </w:numPr>
        <w:spacing w:line="280" w:lineRule="exact"/>
        <w:ind w:leftChars="0"/>
        <w:jc w:val="left"/>
        <w:rPr>
          <w:rFonts w:asciiTheme="majorEastAsia" w:eastAsiaTheme="majorEastAsia" w:hAnsiTheme="majorEastAsia"/>
          <w:u w:val="single"/>
        </w:rPr>
      </w:pPr>
      <w:r w:rsidRPr="001B0353">
        <w:rPr>
          <w:rFonts w:asciiTheme="majorEastAsia" w:eastAsiaTheme="majorEastAsia" w:hAnsiTheme="majorEastAsia" w:hint="eastAsia"/>
          <w:u w:val="single"/>
        </w:rPr>
        <w:t>消費税、地方消費税相当額を除いた額を記入すること</w:t>
      </w:r>
    </w:p>
    <w:tbl>
      <w:tblPr>
        <w:tblpPr w:leftFromText="142" w:rightFromText="142" w:vertAnchor="text" w:horzAnchor="margin" w:tblpY="88"/>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908"/>
        <w:gridCol w:w="1378"/>
        <w:gridCol w:w="1678"/>
        <w:gridCol w:w="3321"/>
      </w:tblGrid>
      <w:tr w:rsidR="001B0353" w:rsidRPr="001B0353" w14:paraId="4E76E90D" w14:textId="77777777" w:rsidTr="004E5064">
        <w:trPr>
          <w:cantSplit/>
          <w:trHeight w:val="699"/>
        </w:trPr>
        <w:tc>
          <w:tcPr>
            <w:tcW w:w="569" w:type="dxa"/>
            <w:tcBorders>
              <w:top w:val="single" w:sz="4" w:space="0" w:color="auto"/>
              <w:left w:val="single" w:sz="4" w:space="0" w:color="auto"/>
              <w:bottom w:val="single" w:sz="4" w:space="0" w:color="auto"/>
              <w:right w:val="single" w:sz="4" w:space="0" w:color="auto"/>
            </w:tcBorders>
            <w:shd w:val="clear" w:color="auto" w:fill="auto"/>
            <w:textDirection w:val="tbRlV"/>
          </w:tcPr>
          <w:p w14:paraId="21D5C666" w14:textId="77777777" w:rsidR="005816EF" w:rsidRPr="001B0353" w:rsidRDefault="005816EF" w:rsidP="00561856">
            <w:pPr>
              <w:ind w:left="113" w:right="113"/>
              <w:jc w:val="center"/>
              <w:rPr>
                <w:rFonts w:asciiTheme="majorEastAsia" w:eastAsiaTheme="majorEastAsia" w:hAnsiTheme="majorEastAsia"/>
                <w:sz w:val="18"/>
              </w:rPr>
            </w:pPr>
            <w:r w:rsidRPr="001B0353">
              <w:rPr>
                <w:rFonts w:asciiTheme="majorEastAsia" w:eastAsiaTheme="majorEastAsia" w:hAnsiTheme="majorEastAsia" w:hint="eastAsia"/>
                <w:sz w:val="18"/>
              </w:rPr>
              <w:t>番 号</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2128F0D4" w14:textId="77777777" w:rsidR="005816EF" w:rsidRPr="001B0353" w:rsidRDefault="005816EF" w:rsidP="002E797C">
            <w:pPr>
              <w:spacing w:line="240" w:lineRule="exact"/>
              <w:jc w:val="center"/>
              <w:rPr>
                <w:rFonts w:asciiTheme="majorEastAsia" w:eastAsiaTheme="majorEastAsia" w:hAnsiTheme="majorEastAsia"/>
                <w:sz w:val="18"/>
              </w:rPr>
            </w:pPr>
            <w:r w:rsidRPr="001B0353">
              <w:rPr>
                <w:rFonts w:asciiTheme="majorEastAsia" w:eastAsiaTheme="majorEastAsia" w:hAnsiTheme="majorEastAsia" w:hint="eastAsia"/>
                <w:sz w:val="18"/>
              </w:rPr>
              <w:t>購入機器の品名</w:t>
            </w:r>
          </w:p>
          <w:p w14:paraId="3AABAA37" w14:textId="6D238965" w:rsidR="005816EF" w:rsidRPr="001B0353" w:rsidRDefault="005816EF" w:rsidP="00594B10">
            <w:pPr>
              <w:spacing w:line="240" w:lineRule="exact"/>
              <w:jc w:val="center"/>
              <w:rPr>
                <w:rFonts w:asciiTheme="majorEastAsia" w:eastAsiaTheme="majorEastAsia" w:hAnsiTheme="majorEastAsia"/>
                <w:sz w:val="18"/>
              </w:rPr>
            </w:pPr>
            <w:r w:rsidRPr="001B0353">
              <w:rPr>
                <w:rFonts w:asciiTheme="majorEastAsia" w:eastAsiaTheme="majorEastAsia" w:hAnsiTheme="majorEastAsia" w:hint="eastAsia"/>
                <w:sz w:val="18"/>
              </w:rPr>
              <w:t>（メーカー名・型番・付属品等）、</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6ADD878" w14:textId="77777777" w:rsidR="005816EF" w:rsidRPr="001B0353" w:rsidRDefault="005816EF" w:rsidP="002E797C">
            <w:pPr>
              <w:jc w:val="center"/>
              <w:rPr>
                <w:rFonts w:asciiTheme="majorEastAsia" w:eastAsiaTheme="majorEastAsia" w:hAnsiTheme="majorEastAsia"/>
                <w:sz w:val="18"/>
              </w:rPr>
            </w:pPr>
            <w:r w:rsidRPr="001B0353">
              <w:rPr>
                <w:rFonts w:asciiTheme="majorEastAsia" w:eastAsiaTheme="majorEastAsia" w:hAnsiTheme="majorEastAsia" w:hint="eastAsia"/>
                <w:sz w:val="18"/>
              </w:rPr>
              <w:t>数量</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656614A" w14:textId="77777777" w:rsidR="005816EF" w:rsidRPr="001B0353" w:rsidRDefault="005816EF" w:rsidP="002E797C">
            <w:pPr>
              <w:jc w:val="center"/>
              <w:rPr>
                <w:rFonts w:asciiTheme="majorEastAsia" w:eastAsiaTheme="majorEastAsia" w:hAnsiTheme="majorEastAsia"/>
                <w:sz w:val="18"/>
              </w:rPr>
            </w:pPr>
            <w:r w:rsidRPr="001B0353">
              <w:rPr>
                <w:rFonts w:asciiTheme="majorEastAsia" w:eastAsiaTheme="majorEastAsia" w:hAnsiTheme="majorEastAsia" w:hint="eastAsia"/>
                <w:sz w:val="18"/>
              </w:rPr>
              <w:t>単価</w:t>
            </w:r>
          </w:p>
        </w:tc>
        <w:tc>
          <w:tcPr>
            <w:tcW w:w="3321" w:type="dxa"/>
            <w:tcBorders>
              <w:top w:val="single" w:sz="4" w:space="0" w:color="auto"/>
              <w:left w:val="single" w:sz="4" w:space="0" w:color="auto"/>
              <w:bottom w:val="single" w:sz="4" w:space="0" w:color="auto"/>
              <w:right w:val="single" w:sz="4" w:space="0" w:color="auto"/>
            </w:tcBorders>
            <w:vAlign w:val="center"/>
          </w:tcPr>
          <w:p w14:paraId="2ADF2ABA" w14:textId="77777777" w:rsidR="005816EF" w:rsidRPr="001B0353" w:rsidRDefault="005816EF" w:rsidP="002E797C">
            <w:pPr>
              <w:jc w:val="center"/>
              <w:rPr>
                <w:rFonts w:asciiTheme="majorEastAsia" w:eastAsiaTheme="majorEastAsia" w:hAnsiTheme="majorEastAsia"/>
                <w:sz w:val="18"/>
              </w:rPr>
            </w:pPr>
            <w:r w:rsidRPr="001B0353">
              <w:rPr>
                <w:rFonts w:asciiTheme="majorEastAsia" w:eastAsiaTheme="majorEastAsia" w:hAnsiTheme="majorEastAsia" w:hint="eastAsia"/>
                <w:sz w:val="18"/>
              </w:rPr>
              <w:t>補助対象経費（円）</w:t>
            </w:r>
          </w:p>
        </w:tc>
      </w:tr>
      <w:tr w:rsidR="001B0353" w:rsidRPr="001B0353" w14:paraId="0067FFA9"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D77C80"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１</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5FD0201A"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E6C6AF9"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050B105" w14:textId="77777777" w:rsidR="005816EF" w:rsidRPr="001B0353" w:rsidRDefault="005816EF" w:rsidP="002E797C">
            <w:pPr>
              <w:wordWrap w:val="0"/>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22A3C923" w14:textId="77777777" w:rsidR="005816EF" w:rsidRPr="001B0353" w:rsidRDefault="005816EF" w:rsidP="002E797C">
            <w:pPr>
              <w:wordWrap w:val="0"/>
              <w:jc w:val="right"/>
              <w:rPr>
                <w:rFonts w:asciiTheme="majorEastAsia" w:eastAsiaTheme="majorEastAsia" w:hAnsiTheme="majorEastAsia"/>
              </w:rPr>
            </w:pPr>
          </w:p>
        </w:tc>
      </w:tr>
      <w:tr w:rsidR="001B0353" w:rsidRPr="001B0353" w14:paraId="62F25E4E"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C7B5DC"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２</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78988CFD"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F65CCDC"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F70CCA4"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35679CAD" w14:textId="77777777" w:rsidR="005816EF" w:rsidRPr="001B0353" w:rsidRDefault="005816EF" w:rsidP="002E797C">
            <w:pPr>
              <w:jc w:val="right"/>
              <w:rPr>
                <w:rFonts w:asciiTheme="majorEastAsia" w:eastAsiaTheme="majorEastAsia" w:hAnsiTheme="majorEastAsia"/>
              </w:rPr>
            </w:pPr>
          </w:p>
        </w:tc>
      </w:tr>
      <w:tr w:rsidR="001B0353" w:rsidRPr="001B0353" w14:paraId="6215F14A"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18BECA"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３</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5B5C06CD"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747DC1E2"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783EC05"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3B024B77" w14:textId="77777777" w:rsidR="005816EF" w:rsidRPr="001B0353" w:rsidRDefault="005816EF" w:rsidP="002E797C">
            <w:pPr>
              <w:wordWrap w:val="0"/>
              <w:jc w:val="right"/>
              <w:rPr>
                <w:rFonts w:asciiTheme="majorEastAsia" w:eastAsiaTheme="majorEastAsia" w:hAnsiTheme="majorEastAsia"/>
              </w:rPr>
            </w:pPr>
          </w:p>
        </w:tc>
      </w:tr>
      <w:tr w:rsidR="001B0353" w:rsidRPr="001B0353" w14:paraId="453C3A26"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D694A5"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４</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09118C4F"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1406AAD"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F491643"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51E7D0A5" w14:textId="77777777" w:rsidR="005816EF" w:rsidRPr="001B0353" w:rsidRDefault="005816EF" w:rsidP="002E797C">
            <w:pPr>
              <w:jc w:val="right"/>
              <w:rPr>
                <w:rFonts w:asciiTheme="majorEastAsia" w:eastAsiaTheme="majorEastAsia" w:hAnsiTheme="majorEastAsia"/>
              </w:rPr>
            </w:pPr>
          </w:p>
        </w:tc>
      </w:tr>
      <w:tr w:rsidR="001B0353" w:rsidRPr="001B0353" w14:paraId="222ED360"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8F8AB0"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５</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47C85555"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B7E7E16"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EB7F485"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222C8D20" w14:textId="77777777" w:rsidR="005816EF" w:rsidRPr="001B0353" w:rsidRDefault="005816EF" w:rsidP="002E797C">
            <w:pPr>
              <w:jc w:val="right"/>
              <w:rPr>
                <w:rFonts w:asciiTheme="majorEastAsia" w:eastAsiaTheme="majorEastAsia" w:hAnsiTheme="majorEastAsia"/>
              </w:rPr>
            </w:pPr>
          </w:p>
        </w:tc>
      </w:tr>
      <w:tr w:rsidR="001B0353" w:rsidRPr="001B0353" w14:paraId="5A47AB35"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6FE00A"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６</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53F2DB7D"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6DB2DFE"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1802C1C"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6D2908E8" w14:textId="77777777" w:rsidR="005816EF" w:rsidRPr="001B0353" w:rsidRDefault="005816EF" w:rsidP="002E797C">
            <w:pPr>
              <w:jc w:val="right"/>
              <w:rPr>
                <w:rFonts w:asciiTheme="majorEastAsia" w:eastAsiaTheme="majorEastAsia" w:hAnsiTheme="majorEastAsia"/>
              </w:rPr>
            </w:pPr>
          </w:p>
        </w:tc>
      </w:tr>
      <w:tr w:rsidR="001B0353" w:rsidRPr="001B0353" w14:paraId="7815CD6E"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800512"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７</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6C4F3DD5"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703FA5B"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EA85724"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0B23D101" w14:textId="77777777" w:rsidR="005816EF" w:rsidRPr="001B0353" w:rsidRDefault="005816EF" w:rsidP="002E797C">
            <w:pPr>
              <w:jc w:val="right"/>
              <w:rPr>
                <w:rFonts w:asciiTheme="majorEastAsia" w:eastAsiaTheme="majorEastAsia" w:hAnsiTheme="majorEastAsia"/>
              </w:rPr>
            </w:pPr>
          </w:p>
        </w:tc>
      </w:tr>
      <w:tr w:rsidR="001B0353" w:rsidRPr="001B0353" w14:paraId="18E52FDA"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76EC65"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８</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2857CD36"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B686775"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7F55E158"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1CB2F81D" w14:textId="77777777" w:rsidR="005816EF" w:rsidRPr="001B0353" w:rsidRDefault="005816EF" w:rsidP="002E797C">
            <w:pPr>
              <w:jc w:val="right"/>
              <w:rPr>
                <w:rFonts w:asciiTheme="majorEastAsia" w:eastAsiaTheme="majorEastAsia" w:hAnsiTheme="majorEastAsia"/>
              </w:rPr>
            </w:pPr>
          </w:p>
        </w:tc>
      </w:tr>
      <w:tr w:rsidR="001B0353" w:rsidRPr="001B0353" w14:paraId="57D394F1"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B698454"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hint="eastAsia"/>
              </w:rPr>
              <w:t>９</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0A0664F5"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25BC7B2"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608D674"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4" w:space="0" w:color="auto"/>
              <w:right w:val="single" w:sz="4" w:space="0" w:color="auto"/>
            </w:tcBorders>
            <w:vAlign w:val="center"/>
          </w:tcPr>
          <w:p w14:paraId="1C17CB01" w14:textId="77777777" w:rsidR="005816EF" w:rsidRPr="001B0353" w:rsidRDefault="005816EF" w:rsidP="002E797C">
            <w:pPr>
              <w:jc w:val="right"/>
              <w:rPr>
                <w:rFonts w:asciiTheme="majorEastAsia" w:eastAsiaTheme="majorEastAsia" w:hAnsiTheme="majorEastAsia"/>
              </w:rPr>
            </w:pPr>
          </w:p>
        </w:tc>
      </w:tr>
      <w:tr w:rsidR="001B0353" w:rsidRPr="001B0353" w14:paraId="6A73ED69" w14:textId="77777777" w:rsidTr="004E5064">
        <w:trPr>
          <w:trHeight w:val="44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05C880" w14:textId="77777777" w:rsidR="005816EF" w:rsidRPr="001B0353" w:rsidRDefault="005816EF" w:rsidP="002E797C">
            <w:pPr>
              <w:rPr>
                <w:rFonts w:asciiTheme="majorEastAsia" w:eastAsiaTheme="majorEastAsia" w:hAnsiTheme="majorEastAsia"/>
              </w:rPr>
            </w:pPr>
            <w:r w:rsidRPr="001B0353">
              <w:rPr>
                <w:rFonts w:asciiTheme="majorEastAsia" w:eastAsiaTheme="majorEastAsia" w:hAnsiTheme="majorEastAsia"/>
              </w:rPr>
              <w:t>10</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14:paraId="57E9C65E" w14:textId="77777777" w:rsidR="005816EF" w:rsidRPr="001B0353" w:rsidRDefault="005816EF" w:rsidP="002E797C">
            <w:pPr>
              <w:rPr>
                <w:rFonts w:asciiTheme="majorEastAsia" w:eastAsiaTheme="majorEastAsia" w:hAnsiTheme="majorEastAsia"/>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E6BE555" w14:textId="77777777" w:rsidR="005816EF" w:rsidRPr="001B0353" w:rsidRDefault="005816EF" w:rsidP="002E797C">
            <w:pPr>
              <w:jc w:val="center"/>
              <w:rPr>
                <w:rFonts w:asciiTheme="majorEastAsia" w:eastAsiaTheme="majorEastAsia" w:hAnsiTheme="majorEastAsia"/>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C49B7E8" w14:textId="77777777" w:rsidR="005816EF" w:rsidRPr="001B0353" w:rsidRDefault="005816EF" w:rsidP="002E797C">
            <w:pPr>
              <w:jc w:val="right"/>
              <w:rPr>
                <w:rFonts w:asciiTheme="majorEastAsia" w:eastAsiaTheme="majorEastAsia" w:hAnsiTheme="majorEastAsia"/>
              </w:rPr>
            </w:pPr>
          </w:p>
        </w:tc>
        <w:tc>
          <w:tcPr>
            <w:tcW w:w="3321" w:type="dxa"/>
            <w:tcBorders>
              <w:top w:val="single" w:sz="4" w:space="0" w:color="auto"/>
              <w:left w:val="single" w:sz="4" w:space="0" w:color="auto"/>
              <w:bottom w:val="single" w:sz="12" w:space="0" w:color="auto"/>
              <w:right w:val="single" w:sz="4" w:space="0" w:color="auto"/>
            </w:tcBorders>
            <w:vAlign w:val="center"/>
          </w:tcPr>
          <w:p w14:paraId="43212ACE" w14:textId="77777777" w:rsidR="005816EF" w:rsidRPr="001B0353" w:rsidRDefault="005816EF" w:rsidP="002E797C">
            <w:pPr>
              <w:jc w:val="right"/>
              <w:rPr>
                <w:rFonts w:asciiTheme="majorEastAsia" w:eastAsiaTheme="majorEastAsia" w:hAnsiTheme="majorEastAsia"/>
              </w:rPr>
            </w:pPr>
          </w:p>
        </w:tc>
      </w:tr>
      <w:tr w:rsidR="001B0353" w:rsidRPr="001B0353" w14:paraId="01CAA8A1" w14:textId="77777777" w:rsidTr="00BF785F">
        <w:trPr>
          <w:trHeight w:val="949"/>
        </w:trPr>
        <w:tc>
          <w:tcPr>
            <w:tcW w:w="653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C67C768" w14:textId="77777777" w:rsidR="005816EF" w:rsidRPr="001B0353" w:rsidRDefault="005816EF" w:rsidP="002E797C">
            <w:pPr>
              <w:ind w:rightChars="83" w:right="174"/>
              <w:jc w:val="center"/>
              <w:rPr>
                <w:rFonts w:asciiTheme="majorEastAsia" w:eastAsiaTheme="majorEastAsia" w:hAnsiTheme="majorEastAsia"/>
                <w:b/>
                <w:sz w:val="22"/>
                <w:szCs w:val="22"/>
              </w:rPr>
            </w:pPr>
            <w:r w:rsidRPr="001B0353">
              <w:rPr>
                <w:rFonts w:asciiTheme="majorEastAsia" w:eastAsiaTheme="majorEastAsia" w:hAnsiTheme="majorEastAsia" w:hint="eastAsia"/>
              </w:rPr>
              <w:t>合　　　　　　　　　計</w:t>
            </w:r>
          </w:p>
        </w:tc>
        <w:tc>
          <w:tcPr>
            <w:tcW w:w="3321" w:type="dxa"/>
            <w:tcBorders>
              <w:top w:val="single" w:sz="12" w:space="0" w:color="auto"/>
              <w:left w:val="single" w:sz="12" w:space="0" w:color="auto"/>
              <w:bottom w:val="single" w:sz="4" w:space="0" w:color="auto"/>
              <w:right w:val="single" w:sz="12" w:space="0" w:color="auto"/>
            </w:tcBorders>
            <w:shd w:val="clear" w:color="auto" w:fill="auto"/>
          </w:tcPr>
          <w:p w14:paraId="3459E10F" w14:textId="55F66F52" w:rsidR="005816EF" w:rsidRPr="001B0353" w:rsidRDefault="005816EF" w:rsidP="002E797C">
            <w:pPr>
              <w:ind w:rightChars="83" w:right="174"/>
              <w:jc w:val="left"/>
              <w:rPr>
                <w:rFonts w:asciiTheme="majorEastAsia" w:eastAsiaTheme="majorEastAsia" w:hAnsiTheme="majorEastAsia"/>
                <w:b/>
                <w:sz w:val="22"/>
                <w:szCs w:val="22"/>
              </w:rPr>
            </w:pPr>
            <w:r w:rsidRPr="001B0353">
              <w:rPr>
                <w:rFonts w:asciiTheme="majorEastAsia" w:eastAsiaTheme="majorEastAsia" w:hAnsiTheme="majorEastAsia" w:hint="eastAsia"/>
                <w:b/>
                <w:sz w:val="22"/>
                <w:szCs w:val="22"/>
              </w:rPr>
              <w:t xml:space="preserve">　　　　　　　　　　　</w:t>
            </w:r>
          </w:p>
          <w:p w14:paraId="771BD516" w14:textId="77777777" w:rsidR="005816EF" w:rsidRPr="001B0353" w:rsidRDefault="005816EF" w:rsidP="003C31ED">
            <w:pPr>
              <w:ind w:rightChars="83" w:right="174"/>
              <w:jc w:val="right"/>
              <w:rPr>
                <w:rFonts w:asciiTheme="majorEastAsia" w:eastAsiaTheme="majorEastAsia" w:hAnsiTheme="majorEastAsia"/>
                <w:b/>
                <w:sz w:val="22"/>
                <w:szCs w:val="22"/>
              </w:rPr>
            </w:pPr>
            <w:r w:rsidRPr="001B0353">
              <w:rPr>
                <w:rFonts w:asciiTheme="majorEastAsia" w:eastAsiaTheme="majorEastAsia" w:hAnsiTheme="majorEastAsia" w:hint="eastAsia"/>
                <w:b/>
                <w:sz w:val="22"/>
                <w:szCs w:val="22"/>
              </w:rPr>
              <w:t>円</w:t>
            </w:r>
          </w:p>
        </w:tc>
      </w:tr>
    </w:tbl>
    <w:p w14:paraId="56B3D0E0" w14:textId="77777777" w:rsidR="005816EF" w:rsidRPr="001B0353" w:rsidRDefault="005816EF" w:rsidP="0027463B">
      <w:pPr>
        <w:spacing w:line="280" w:lineRule="exact"/>
        <w:rPr>
          <w:rFonts w:asciiTheme="majorEastAsia" w:eastAsia="PMingLiU" w:hAnsiTheme="majorEastAsia"/>
          <w:szCs w:val="21"/>
          <w:lang w:eastAsia="zh-TW"/>
        </w:rPr>
      </w:pPr>
    </w:p>
    <w:p w14:paraId="2BD689D5" w14:textId="77777777" w:rsidR="005816EF" w:rsidRPr="001B0353" w:rsidRDefault="005816EF" w:rsidP="004E5064">
      <w:pPr>
        <w:spacing w:line="120" w:lineRule="exact"/>
        <w:rPr>
          <w:rFonts w:asciiTheme="majorEastAsia" w:eastAsia="PMingLiU" w:hAnsiTheme="majorEastAsia"/>
          <w:lang w:eastAsia="zh-TW"/>
        </w:rPr>
      </w:pPr>
    </w:p>
    <w:p w14:paraId="60726B0C" w14:textId="77777777" w:rsidR="005816EF" w:rsidRPr="001B0353" w:rsidRDefault="005816EF" w:rsidP="00A4730A">
      <w:pPr>
        <w:jc w:val="left"/>
        <w:rPr>
          <w:rFonts w:asciiTheme="majorEastAsia" w:eastAsiaTheme="majorEastAsia" w:hAnsiTheme="majorEastAsia"/>
          <w:lang w:eastAsia="zh-TW"/>
        </w:rPr>
      </w:pPr>
      <w:r w:rsidRPr="001B0353">
        <w:rPr>
          <w:rFonts w:asciiTheme="majorEastAsia" w:eastAsiaTheme="majorEastAsia" w:hAnsiTheme="majorEastAsia" w:hint="eastAsia"/>
          <w:lang w:eastAsia="zh-TW"/>
        </w:rPr>
        <w:t>≪実績報告書添付書類≫</w:t>
      </w:r>
    </w:p>
    <w:p w14:paraId="20818DD1" w14:textId="71695618" w:rsidR="005816EF" w:rsidRPr="00E60B0F" w:rsidRDefault="005816EF" w:rsidP="00E60B0F">
      <w:pPr>
        <w:widowControl/>
        <w:jc w:val="left"/>
        <w:rPr>
          <w:rFonts w:ascii="ＭＳ ゴシック" w:eastAsia="ＭＳ ゴシック" w:hAnsi="ＭＳ ゴシック" w:cs="ＭＳ Ｐゴシック" w:hint="eastAsia"/>
          <w:kern w:val="0"/>
          <w:szCs w:val="21"/>
        </w:rPr>
      </w:pPr>
      <w:r w:rsidRPr="001B0353">
        <w:rPr>
          <w:rFonts w:asciiTheme="majorEastAsia" w:eastAsiaTheme="majorEastAsia" w:hAnsiTheme="majorEastAsia" w:hint="eastAsia"/>
        </w:rPr>
        <w:t>１　契約書又は注文書の写し</w:t>
      </w:r>
      <w:r w:rsidR="00E60B0F">
        <w:rPr>
          <w:rFonts w:asciiTheme="majorEastAsia" w:eastAsiaTheme="majorEastAsia" w:hAnsiTheme="majorEastAsia" w:hint="eastAsia"/>
        </w:rPr>
        <w:t>（事業実施期間内</w:t>
      </w:r>
      <w:r w:rsidR="00E60B0F" w:rsidRPr="00E60B0F">
        <w:rPr>
          <w:rFonts w:ascii="ＭＳ ゴシック" w:eastAsia="ＭＳ ゴシック" w:hAnsi="ＭＳ ゴシック" w:cs="ＭＳ Ｐゴシック" w:hint="eastAsia"/>
          <w:kern w:val="0"/>
          <w:szCs w:val="21"/>
        </w:rPr>
        <w:t>に契約が締結されたものに限る</w:t>
      </w:r>
      <w:r w:rsidR="00E60B0F">
        <w:rPr>
          <w:rFonts w:ascii="ＭＳ ゴシック" w:eastAsia="ＭＳ ゴシック" w:hAnsi="ＭＳ ゴシック" w:cs="ＭＳ Ｐゴシック" w:hint="eastAsia"/>
          <w:kern w:val="0"/>
          <w:szCs w:val="21"/>
        </w:rPr>
        <w:t>）</w:t>
      </w:r>
    </w:p>
    <w:p w14:paraId="252A5854" w14:textId="77777777" w:rsidR="005816EF" w:rsidRPr="001B0353" w:rsidRDefault="005816EF" w:rsidP="00A4730A">
      <w:pPr>
        <w:jc w:val="left"/>
        <w:rPr>
          <w:rFonts w:asciiTheme="majorEastAsia" w:eastAsiaTheme="majorEastAsia" w:hAnsiTheme="majorEastAsia"/>
        </w:rPr>
      </w:pPr>
      <w:r w:rsidRPr="001B0353">
        <w:rPr>
          <w:rFonts w:asciiTheme="majorEastAsia" w:eastAsiaTheme="majorEastAsia" w:hAnsiTheme="majorEastAsia" w:hint="eastAsia"/>
        </w:rPr>
        <w:t>２　契約金額明細書又は内訳書の写し</w:t>
      </w:r>
    </w:p>
    <w:p w14:paraId="648B5A57" w14:textId="77777777" w:rsidR="005816EF" w:rsidRPr="001B0353" w:rsidRDefault="005816EF" w:rsidP="00A4730A">
      <w:pPr>
        <w:jc w:val="left"/>
        <w:rPr>
          <w:rFonts w:asciiTheme="majorEastAsia" w:eastAsiaTheme="majorEastAsia" w:hAnsiTheme="majorEastAsia"/>
        </w:rPr>
      </w:pPr>
      <w:r w:rsidRPr="001B0353">
        <w:rPr>
          <w:rFonts w:asciiTheme="majorEastAsia" w:eastAsiaTheme="majorEastAsia" w:hAnsiTheme="majorEastAsia" w:hint="eastAsia"/>
        </w:rPr>
        <w:t>３　納品書の写し</w:t>
      </w:r>
      <w:bookmarkStart w:id="10" w:name="_GoBack"/>
      <w:bookmarkEnd w:id="10"/>
    </w:p>
    <w:p w14:paraId="48CA51C5" w14:textId="05BCCB0C" w:rsidR="005816EF" w:rsidRPr="001B0353" w:rsidRDefault="00634F20" w:rsidP="00A4730A">
      <w:pPr>
        <w:jc w:val="left"/>
        <w:rPr>
          <w:rFonts w:asciiTheme="majorEastAsia" w:eastAsiaTheme="majorEastAsia" w:hAnsiTheme="majorEastAsia"/>
        </w:rPr>
      </w:pPr>
      <w:r w:rsidRPr="001B0353">
        <w:rPr>
          <w:rFonts w:asciiTheme="majorEastAsia" w:eastAsiaTheme="majorEastAsia" w:hAnsiTheme="majorEastAsia" w:hint="eastAsia"/>
        </w:rPr>
        <w:t xml:space="preserve">４　</w:t>
      </w:r>
      <w:r w:rsidR="00682BF8" w:rsidRPr="001B0353">
        <w:rPr>
          <w:rFonts w:asciiTheme="majorEastAsia" w:eastAsiaTheme="majorEastAsia" w:hAnsiTheme="majorEastAsia" w:hint="eastAsia"/>
        </w:rPr>
        <w:t>契約</w:t>
      </w:r>
      <w:r w:rsidRPr="001B0353">
        <w:rPr>
          <w:rFonts w:asciiTheme="majorEastAsia" w:eastAsiaTheme="majorEastAsia" w:hAnsiTheme="majorEastAsia" w:hint="eastAsia"/>
        </w:rPr>
        <w:t>先</w:t>
      </w:r>
      <w:r w:rsidR="005816EF" w:rsidRPr="001B0353">
        <w:rPr>
          <w:rFonts w:asciiTheme="majorEastAsia" w:eastAsiaTheme="majorEastAsia" w:hAnsiTheme="majorEastAsia" w:hint="eastAsia"/>
        </w:rPr>
        <w:t>からの請求書の写し</w:t>
      </w:r>
    </w:p>
    <w:p w14:paraId="78AA32EF" w14:textId="26AE5F5F" w:rsidR="00682BF8" w:rsidRPr="001B0353" w:rsidRDefault="00682BF8" w:rsidP="00A4730A">
      <w:pPr>
        <w:jc w:val="left"/>
        <w:rPr>
          <w:rFonts w:asciiTheme="majorEastAsia" w:eastAsiaTheme="majorEastAsia" w:hAnsiTheme="majorEastAsia"/>
        </w:rPr>
      </w:pPr>
      <w:r w:rsidRPr="001B0353">
        <w:rPr>
          <w:rFonts w:asciiTheme="majorEastAsia" w:eastAsiaTheme="majorEastAsia" w:hAnsiTheme="majorEastAsia" w:hint="eastAsia"/>
        </w:rPr>
        <w:t>５　契約先発行の領収書の写し</w:t>
      </w:r>
    </w:p>
    <w:p w14:paraId="3683CBFD" w14:textId="36C64E92" w:rsidR="005816EF" w:rsidRPr="001B0353" w:rsidRDefault="00682BF8" w:rsidP="00A4730A">
      <w:pPr>
        <w:jc w:val="left"/>
        <w:rPr>
          <w:rFonts w:asciiTheme="majorEastAsia" w:eastAsiaTheme="majorEastAsia" w:hAnsiTheme="majorEastAsia"/>
        </w:rPr>
      </w:pPr>
      <w:r w:rsidRPr="001B0353">
        <w:rPr>
          <w:rFonts w:asciiTheme="majorEastAsia" w:eastAsiaTheme="majorEastAsia" w:hAnsiTheme="majorEastAsia" w:hint="eastAsia"/>
        </w:rPr>
        <w:t>６</w:t>
      </w:r>
      <w:r w:rsidR="00634F20" w:rsidRPr="001B0353">
        <w:rPr>
          <w:rFonts w:asciiTheme="majorEastAsia" w:eastAsiaTheme="majorEastAsia" w:hAnsiTheme="majorEastAsia" w:hint="eastAsia"/>
        </w:rPr>
        <w:t xml:space="preserve">　補助事業に係る設置</w:t>
      </w:r>
      <w:r w:rsidR="005816EF" w:rsidRPr="001B0353">
        <w:rPr>
          <w:rFonts w:asciiTheme="majorEastAsia" w:eastAsiaTheme="majorEastAsia" w:hAnsiTheme="majorEastAsia" w:hint="eastAsia"/>
        </w:rPr>
        <w:t>前</w:t>
      </w:r>
      <w:r w:rsidRPr="001B0353">
        <w:rPr>
          <w:rFonts w:asciiTheme="majorEastAsia" w:eastAsiaTheme="majorEastAsia" w:hAnsiTheme="majorEastAsia" w:hint="eastAsia"/>
        </w:rPr>
        <w:t>と設置後</w:t>
      </w:r>
      <w:r w:rsidR="005816EF" w:rsidRPr="001B0353">
        <w:rPr>
          <w:rFonts w:asciiTheme="majorEastAsia" w:eastAsiaTheme="majorEastAsia" w:hAnsiTheme="majorEastAsia" w:hint="eastAsia"/>
        </w:rPr>
        <w:t>の写真</w:t>
      </w:r>
    </w:p>
    <w:p w14:paraId="350C05DE" w14:textId="77777777" w:rsidR="00FA7FD5" w:rsidRPr="001B0353" w:rsidRDefault="00634F20" w:rsidP="00A4730A">
      <w:pPr>
        <w:jc w:val="left"/>
        <w:rPr>
          <w:rFonts w:asciiTheme="majorEastAsia" w:eastAsiaTheme="majorEastAsia" w:hAnsiTheme="majorEastAsia"/>
        </w:rPr>
      </w:pPr>
      <w:r w:rsidRPr="001B0353">
        <w:rPr>
          <w:rFonts w:asciiTheme="majorEastAsia" w:eastAsiaTheme="majorEastAsia" w:hAnsiTheme="majorEastAsia" w:hint="eastAsia"/>
        </w:rPr>
        <w:t>７</w:t>
      </w:r>
      <w:r w:rsidR="005816EF" w:rsidRPr="001B0353">
        <w:rPr>
          <w:rFonts w:asciiTheme="majorEastAsia" w:eastAsiaTheme="majorEastAsia" w:hAnsiTheme="majorEastAsia" w:hint="eastAsia"/>
        </w:rPr>
        <w:t xml:space="preserve">　</w:t>
      </w:r>
      <w:r w:rsidR="00415AC2" w:rsidRPr="001B0353">
        <w:rPr>
          <w:rFonts w:asciiTheme="majorEastAsia" w:eastAsiaTheme="majorEastAsia" w:hAnsiTheme="majorEastAsia" w:hint="eastAsia"/>
        </w:rPr>
        <w:t>補助事業の成果物</w:t>
      </w:r>
    </w:p>
    <w:p w14:paraId="1558CC40" w14:textId="595E37C9" w:rsidR="005816EF" w:rsidRPr="001B0353" w:rsidRDefault="005816EF" w:rsidP="00706B87">
      <w:pPr>
        <w:ind w:firstLineChars="200" w:firstLine="420"/>
        <w:jc w:val="left"/>
        <w:rPr>
          <w:rFonts w:asciiTheme="majorEastAsia" w:eastAsiaTheme="majorEastAsia" w:hAnsiTheme="majorEastAsia"/>
        </w:rPr>
      </w:pPr>
      <w:r w:rsidRPr="001B0353">
        <w:rPr>
          <w:rFonts w:asciiTheme="majorEastAsia" w:eastAsiaTheme="majorEastAsia" w:hAnsiTheme="majorEastAsia" w:hint="eastAsia"/>
        </w:rPr>
        <w:t>購入機器の製品カタログ、保証書のコピー、シリアル№が確認できる資料</w:t>
      </w:r>
      <w:r w:rsidR="00FA7FD5" w:rsidRPr="001B0353">
        <w:rPr>
          <w:rFonts w:asciiTheme="majorEastAsia" w:eastAsiaTheme="majorEastAsia" w:hAnsiTheme="majorEastAsia" w:hint="eastAsia"/>
        </w:rPr>
        <w:t>、作成したパンフレット、施工前後のＨＰの写し　等</w:t>
      </w:r>
    </w:p>
    <w:p w14:paraId="15386739" w14:textId="5F8A57FC" w:rsidR="00415AC2" w:rsidRPr="001B0353" w:rsidRDefault="00634F20" w:rsidP="00FA7FD5">
      <w:pPr>
        <w:jc w:val="left"/>
        <w:rPr>
          <w:rFonts w:asciiTheme="majorEastAsia" w:eastAsiaTheme="majorEastAsia" w:hAnsiTheme="majorEastAsia"/>
        </w:rPr>
      </w:pPr>
      <w:r w:rsidRPr="001B0353">
        <w:rPr>
          <w:rFonts w:asciiTheme="majorEastAsia" w:eastAsiaTheme="majorEastAsia" w:hAnsiTheme="majorEastAsia" w:hint="eastAsia"/>
        </w:rPr>
        <w:t>８</w:t>
      </w:r>
      <w:r w:rsidR="005816EF" w:rsidRPr="001B0353">
        <w:rPr>
          <w:rFonts w:asciiTheme="majorEastAsia" w:eastAsiaTheme="majorEastAsia" w:hAnsiTheme="majorEastAsia" w:hint="eastAsia"/>
        </w:rPr>
        <w:t xml:space="preserve">　その他理事長が必要とする資料</w:t>
      </w:r>
      <w:bookmarkEnd w:id="8"/>
      <w:bookmarkEnd w:id="9"/>
    </w:p>
    <w:sectPr w:rsidR="00415AC2" w:rsidRPr="001B0353" w:rsidSect="003220A2">
      <w:pgSz w:w="11906" w:h="16838" w:code="9"/>
      <w:pgMar w:top="865" w:right="1134" w:bottom="519"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E5ADB" w14:textId="77777777" w:rsidR="001534D0" w:rsidRDefault="001534D0" w:rsidP="00EA2ABE">
      <w:r>
        <w:separator/>
      </w:r>
    </w:p>
  </w:endnote>
  <w:endnote w:type="continuationSeparator" w:id="0">
    <w:p w14:paraId="32C93BAB" w14:textId="77777777" w:rsidR="001534D0" w:rsidRDefault="001534D0" w:rsidP="00EA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1C500" w14:textId="77777777" w:rsidR="001534D0" w:rsidRDefault="001534D0" w:rsidP="00EA2ABE">
      <w:r>
        <w:separator/>
      </w:r>
    </w:p>
  </w:footnote>
  <w:footnote w:type="continuationSeparator" w:id="0">
    <w:p w14:paraId="37C716B3" w14:textId="77777777" w:rsidR="001534D0" w:rsidRDefault="001534D0" w:rsidP="00EA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267"/>
    <w:multiLevelType w:val="hybridMultilevel"/>
    <w:tmpl w:val="F61E8952"/>
    <w:lvl w:ilvl="0" w:tplc="A9FA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E218A"/>
    <w:multiLevelType w:val="hybridMultilevel"/>
    <w:tmpl w:val="0D3AC916"/>
    <w:lvl w:ilvl="0" w:tplc="294C9AD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AB5E67"/>
    <w:multiLevelType w:val="hybridMultilevel"/>
    <w:tmpl w:val="BA222DD6"/>
    <w:lvl w:ilvl="0" w:tplc="E8FEDC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07731B"/>
    <w:multiLevelType w:val="hybridMultilevel"/>
    <w:tmpl w:val="6D107618"/>
    <w:lvl w:ilvl="0" w:tplc="E68AD114">
      <w:start w:val="1"/>
      <w:numFmt w:val="decimalEnclosedCircle"/>
      <w:lvlText w:val="%1"/>
      <w:lvlJc w:val="left"/>
      <w:pPr>
        <w:ind w:left="360" w:hanging="36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8174B"/>
    <w:multiLevelType w:val="hybridMultilevel"/>
    <w:tmpl w:val="53D6BD50"/>
    <w:lvl w:ilvl="0" w:tplc="DF58C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C04BF3"/>
    <w:multiLevelType w:val="hybridMultilevel"/>
    <w:tmpl w:val="3042E0F4"/>
    <w:lvl w:ilvl="0" w:tplc="CB38A8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11027"/>
    <w:multiLevelType w:val="hybridMultilevel"/>
    <w:tmpl w:val="DFCE9564"/>
    <w:lvl w:ilvl="0" w:tplc="29588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07424"/>
    <w:multiLevelType w:val="hybridMultilevel"/>
    <w:tmpl w:val="70C6B504"/>
    <w:lvl w:ilvl="0" w:tplc="B3FA0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6D1765"/>
    <w:multiLevelType w:val="hybridMultilevel"/>
    <w:tmpl w:val="5F6E9CFE"/>
    <w:lvl w:ilvl="0" w:tplc="D45E9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0"/>
  </w:num>
  <w:num w:numId="4">
    <w:abstractNumId w:val="9"/>
  </w:num>
  <w:num w:numId="5">
    <w:abstractNumId w:val="0"/>
  </w:num>
  <w:num w:numId="6">
    <w:abstractNumId w:val="4"/>
  </w:num>
  <w:num w:numId="7">
    <w:abstractNumId w:val="3"/>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6A"/>
    <w:rsid w:val="00000802"/>
    <w:rsid w:val="00005803"/>
    <w:rsid w:val="0000724E"/>
    <w:rsid w:val="000175DD"/>
    <w:rsid w:val="00030B47"/>
    <w:rsid w:val="0003592C"/>
    <w:rsid w:val="00040419"/>
    <w:rsid w:val="0004373C"/>
    <w:rsid w:val="00050BB2"/>
    <w:rsid w:val="00060B87"/>
    <w:rsid w:val="00064CB0"/>
    <w:rsid w:val="00065A42"/>
    <w:rsid w:val="0007371A"/>
    <w:rsid w:val="00076880"/>
    <w:rsid w:val="000857FB"/>
    <w:rsid w:val="00090C04"/>
    <w:rsid w:val="00092750"/>
    <w:rsid w:val="000A356A"/>
    <w:rsid w:val="000A408D"/>
    <w:rsid w:val="000A6C02"/>
    <w:rsid w:val="000B0BB6"/>
    <w:rsid w:val="000B4FA5"/>
    <w:rsid w:val="000C341A"/>
    <w:rsid w:val="000C6B15"/>
    <w:rsid w:val="000D304C"/>
    <w:rsid w:val="000D6EED"/>
    <w:rsid w:val="000E020C"/>
    <w:rsid w:val="000E17F4"/>
    <w:rsid w:val="000E345F"/>
    <w:rsid w:val="000F27E4"/>
    <w:rsid w:val="000F5F05"/>
    <w:rsid w:val="001002FC"/>
    <w:rsid w:val="00112E29"/>
    <w:rsid w:val="001147F4"/>
    <w:rsid w:val="00124BC5"/>
    <w:rsid w:val="00133180"/>
    <w:rsid w:val="001437D4"/>
    <w:rsid w:val="001513CB"/>
    <w:rsid w:val="001534D0"/>
    <w:rsid w:val="00154A9F"/>
    <w:rsid w:val="00157C06"/>
    <w:rsid w:val="00161E1D"/>
    <w:rsid w:val="00162897"/>
    <w:rsid w:val="001658DB"/>
    <w:rsid w:val="00167CC3"/>
    <w:rsid w:val="00177ED3"/>
    <w:rsid w:val="0018152E"/>
    <w:rsid w:val="00181994"/>
    <w:rsid w:val="0019105A"/>
    <w:rsid w:val="00191293"/>
    <w:rsid w:val="001959AE"/>
    <w:rsid w:val="00197A10"/>
    <w:rsid w:val="001A74DF"/>
    <w:rsid w:val="001B0353"/>
    <w:rsid w:val="001B2F20"/>
    <w:rsid w:val="001B31E0"/>
    <w:rsid w:val="001C145A"/>
    <w:rsid w:val="001D5891"/>
    <w:rsid w:val="001D7DAF"/>
    <w:rsid w:val="001E348F"/>
    <w:rsid w:val="002029A1"/>
    <w:rsid w:val="00205DEE"/>
    <w:rsid w:val="00206FFE"/>
    <w:rsid w:val="0022280B"/>
    <w:rsid w:val="00234885"/>
    <w:rsid w:val="002447FC"/>
    <w:rsid w:val="00253D41"/>
    <w:rsid w:val="00255D84"/>
    <w:rsid w:val="00261BBB"/>
    <w:rsid w:val="00272370"/>
    <w:rsid w:val="0027463B"/>
    <w:rsid w:val="002B12C4"/>
    <w:rsid w:val="002B30CB"/>
    <w:rsid w:val="002B503D"/>
    <w:rsid w:val="002C1095"/>
    <w:rsid w:val="002C1785"/>
    <w:rsid w:val="002C5407"/>
    <w:rsid w:val="002D151F"/>
    <w:rsid w:val="002D15A6"/>
    <w:rsid w:val="002E1510"/>
    <w:rsid w:val="002E356B"/>
    <w:rsid w:val="002F6011"/>
    <w:rsid w:val="0030503D"/>
    <w:rsid w:val="003116A5"/>
    <w:rsid w:val="00315BAF"/>
    <w:rsid w:val="003220A2"/>
    <w:rsid w:val="003724B4"/>
    <w:rsid w:val="00380AC0"/>
    <w:rsid w:val="00387494"/>
    <w:rsid w:val="00394EC7"/>
    <w:rsid w:val="00396340"/>
    <w:rsid w:val="003A3E4F"/>
    <w:rsid w:val="003B3291"/>
    <w:rsid w:val="003B5617"/>
    <w:rsid w:val="003C0E9B"/>
    <w:rsid w:val="003C1E6D"/>
    <w:rsid w:val="003C31ED"/>
    <w:rsid w:val="003C736D"/>
    <w:rsid w:val="003E12FD"/>
    <w:rsid w:val="003E1607"/>
    <w:rsid w:val="003E2D44"/>
    <w:rsid w:val="003E669F"/>
    <w:rsid w:val="003F021D"/>
    <w:rsid w:val="003F6EE7"/>
    <w:rsid w:val="00404B0F"/>
    <w:rsid w:val="0041309E"/>
    <w:rsid w:val="00415AC2"/>
    <w:rsid w:val="0042612E"/>
    <w:rsid w:val="00433066"/>
    <w:rsid w:val="00435060"/>
    <w:rsid w:val="00437BBB"/>
    <w:rsid w:val="004503C6"/>
    <w:rsid w:val="004544AD"/>
    <w:rsid w:val="00455820"/>
    <w:rsid w:val="0046739E"/>
    <w:rsid w:val="0048029F"/>
    <w:rsid w:val="00497148"/>
    <w:rsid w:val="004B3DE5"/>
    <w:rsid w:val="004E5064"/>
    <w:rsid w:val="004F4CC3"/>
    <w:rsid w:val="004F6BF4"/>
    <w:rsid w:val="00506E7B"/>
    <w:rsid w:val="00507027"/>
    <w:rsid w:val="0051475F"/>
    <w:rsid w:val="00517847"/>
    <w:rsid w:val="00517DB5"/>
    <w:rsid w:val="00527586"/>
    <w:rsid w:val="0054094E"/>
    <w:rsid w:val="005428CC"/>
    <w:rsid w:val="00550C9E"/>
    <w:rsid w:val="0056038C"/>
    <w:rsid w:val="00561856"/>
    <w:rsid w:val="00563A3B"/>
    <w:rsid w:val="005648C2"/>
    <w:rsid w:val="00573748"/>
    <w:rsid w:val="005816EF"/>
    <w:rsid w:val="00585385"/>
    <w:rsid w:val="00594591"/>
    <w:rsid w:val="00594B10"/>
    <w:rsid w:val="005C1EC5"/>
    <w:rsid w:val="005D488D"/>
    <w:rsid w:val="005F5B34"/>
    <w:rsid w:val="00603516"/>
    <w:rsid w:val="00604F25"/>
    <w:rsid w:val="00607929"/>
    <w:rsid w:val="00617A5D"/>
    <w:rsid w:val="00617E60"/>
    <w:rsid w:val="0062491C"/>
    <w:rsid w:val="00631A67"/>
    <w:rsid w:val="00634F20"/>
    <w:rsid w:val="006351F8"/>
    <w:rsid w:val="00637F03"/>
    <w:rsid w:val="00654426"/>
    <w:rsid w:val="006575E0"/>
    <w:rsid w:val="006639A4"/>
    <w:rsid w:val="0066650C"/>
    <w:rsid w:val="00671439"/>
    <w:rsid w:val="00675282"/>
    <w:rsid w:val="00682BF8"/>
    <w:rsid w:val="006849D7"/>
    <w:rsid w:val="00696F9F"/>
    <w:rsid w:val="006C21F5"/>
    <w:rsid w:val="006E2204"/>
    <w:rsid w:val="00702E19"/>
    <w:rsid w:val="00704D06"/>
    <w:rsid w:val="00706B87"/>
    <w:rsid w:val="0072006A"/>
    <w:rsid w:val="0073133A"/>
    <w:rsid w:val="007328DE"/>
    <w:rsid w:val="00747471"/>
    <w:rsid w:val="007516F3"/>
    <w:rsid w:val="00762C11"/>
    <w:rsid w:val="00765724"/>
    <w:rsid w:val="00780606"/>
    <w:rsid w:val="00780A62"/>
    <w:rsid w:val="00781A40"/>
    <w:rsid w:val="00796D08"/>
    <w:rsid w:val="007A1D10"/>
    <w:rsid w:val="007A579B"/>
    <w:rsid w:val="007C5960"/>
    <w:rsid w:val="007D1A97"/>
    <w:rsid w:val="007D39B3"/>
    <w:rsid w:val="007E398A"/>
    <w:rsid w:val="007E62F3"/>
    <w:rsid w:val="007F16BC"/>
    <w:rsid w:val="00800CB3"/>
    <w:rsid w:val="00812FBD"/>
    <w:rsid w:val="008162CB"/>
    <w:rsid w:val="00817501"/>
    <w:rsid w:val="00834837"/>
    <w:rsid w:val="008426C2"/>
    <w:rsid w:val="00853138"/>
    <w:rsid w:val="00860AA3"/>
    <w:rsid w:val="00862CA1"/>
    <w:rsid w:val="008714EB"/>
    <w:rsid w:val="00871C2C"/>
    <w:rsid w:val="00875F2D"/>
    <w:rsid w:val="008831BF"/>
    <w:rsid w:val="00884FB9"/>
    <w:rsid w:val="0089726A"/>
    <w:rsid w:val="008A0BC4"/>
    <w:rsid w:val="008A693D"/>
    <w:rsid w:val="008B4362"/>
    <w:rsid w:val="008D1406"/>
    <w:rsid w:val="008F53C3"/>
    <w:rsid w:val="00907E6D"/>
    <w:rsid w:val="00915428"/>
    <w:rsid w:val="00920227"/>
    <w:rsid w:val="00922352"/>
    <w:rsid w:val="00937D7D"/>
    <w:rsid w:val="009413BA"/>
    <w:rsid w:val="0094217A"/>
    <w:rsid w:val="00946850"/>
    <w:rsid w:val="00947C62"/>
    <w:rsid w:val="00954D94"/>
    <w:rsid w:val="0095653A"/>
    <w:rsid w:val="00961A7C"/>
    <w:rsid w:val="00974668"/>
    <w:rsid w:val="0098142E"/>
    <w:rsid w:val="009A768B"/>
    <w:rsid w:val="009C284A"/>
    <w:rsid w:val="009C47C0"/>
    <w:rsid w:val="009D73AA"/>
    <w:rsid w:val="009E14BC"/>
    <w:rsid w:val="009E6074"/>
    <w:rsid w:val="009F438F"/>
    <w:rsid w:val="00A008F7"/>
    <w:rsid w:val="00A04A48"/>
    <w:rsid w:val="00A07822"/>
    <w:rsid w:val="00A1086F"/>
    <w:rsid w:val="00A26858"/>
    <w:rsid w:val="00A35A9F"/>
    <w:rsid w:val="00A436ED"/>
    <w:rsid w:val="00A47053"/>
    <w:rsid w:val="00A4730A"/>
    <w:rsid w:val="00A51E40"/>
    <w:rsid w:val="00A52E96"/>
    <w:rsid w:val="00A75817"/>
    <w:rsid w:val="00A75F7C"/>
    <w:rsid w:val="00A7647E"/>
    <w:rsid w:val="00A82A11"/>
    <w:rsid w:val="00A8620C"/>
    <w:rsid w:val="00A87BBE"/>
    <w:rsid w:val="00A93961"/>
    <w:rsid w:val="00AA4F4F"/>
    <w:rsid w:val="00AA59B7"/>
    <w:rsid w:val="00AB25DC"/>
    <w:rsid w:val="00AB2DC2"/>
    <w:rsid w:val="00AB7C08"/>
    <w:rsid w:val="00AC03D7"/>
    <w:rsid w:val="00AE191C"/>
    <w:rsid w:val="00AF5D2B"/>
    <w:rsid w:val="00AF6F8B"/>
    <w:rsid w:val="00B07153"/>
    <w:rsid w:val="00B073D6"/>
    <w:rsid w:val="00B16786"/>
    <w:rsid w:val="00B24B51"/>
    <w:rsid w:val="00B3334A"/>
    <w:rsid w:val="00B353BD"/>
    <w:rsid w:val="00B3541E"/>
    <w:rsid w:val="00B45FCB"/>
    <w:rsid w:val="00B47F32"/>
    <w:rsid w:val="00B6144B"/>
    <w:rsid w:val="00B62224"/>
    <w:rsid w:val="00B629B7"/>
    <w:rsid w:val="00B6700C"/>
    <w:rsid w:val="00B670A7"/>
    <w:rsid w:val="00B71642"/>
    <w:rsid w:val="00B72FD9"/>
    <w:rsid w:val="00B81189"/>
    <w:rsid w:val="00BD7198"/>
    <w:rsid w:val="00BF785F"/>
    <w:rsid w:val="00C012C1"/>
    <w:rsid w:val="00C12943"/>
    <w:rsid w:val="00C2565D"/>
    <w:rsid w:val="00C34B19"/>
    <w:rsid w:val="00C447F6"/>
    <w:rsid w:val="00C54984"/>
    <w:rsid w:val="00C55205"/>
    <w:rsid w:val="00C60301"/>
    <w:rsid w:val="00C62A18"/>
    <w:rsid w:val="00C74C71"/>
    <w:rsid w:val="00C83004"/>
    <w:rsid w:val="00C85D6A"/>
    <w:rsid w:val="00C9099B"/>
    <w:rsid w:val="00C92306"/>
    <w:rsid w:val="00C96FF0"/>
    <w:rsid w:val="00CA5082"/>
    <w:rsid w:val="00CA59AA"/>
    <w:rsid w:val="00CB2BAF"/>
    <w:rsid w:val="00CB4633"/>
    <w:rsid w:val="00CB70D0"/>
    <w:rsid w:val="00CF3D31"/>
    <w:rsid w:val="00D00F82"/>
    <w:rsid w:val="00D04873"/>
    <w:rsid w:val="00D07A1D"/>
    <w:rsid w:val="00D11B27"/>
    <w:rsid w:val="00D13FBA"/>
    <w:rsid w:val="00D30BB6"/>
    <w:rsid w:val="00D35A24"/>
    <w:rsid w:val="00D378C2"/>
    <w:rsid w:val="00D41174"/>
    <w:rsid w:val="00D4251B"/>
    <w:rsid w:val="00D43BA3"/>
    <w:rsid w:val="00D50971"/>
    <w:rsid w:val="00D56575"/>
    <w:rsid w:val="00D6142C"/>
    <w:rsid w:val="00D62259"/>
    <w:rsid w:val="00D63B85"/>
    <w:rsid w:val="00D73A51"/>
    <w:rsid w:val="00D93358"/>
    <w:rsid w:val="00D944F6"/>
    <w:rsid w:val="00D961BE"/>
    <w:rsid w:val="00DA2174"/>
    <w:rsid w:val="00DA3F12"/>
    <w:rsid w:val="00DB17B9"/>
    <w:rsid w:val="00DC2E47"/>
    <w:rsid w:val="00DF0C33"/>
    <w:rsid w:val="00E01B90"/>
    <w:rsid w:val="00E31A29"/>
    <w:rsid w:val="00E34991"/>
    <w:rsid w:val="00E40566"/>
    <w:rsid w:val="00E42C73"/>
    <w:rsid w:val="00E44B7C"/>
    <w:rsid w:val="00E53AF9"/>
    <w:rsid w:val="00E60B0F"/>
    <w:rsid w:val="00E60F8C"/>
    <w:rsid w:val="00E633B2"/>
    <w:rsid w:val="00E716CC"/>
    <w:rsid w:val="00E75A4E"/>
    <w:rsid w:val="00E81B15"/>
    <w:rsid w:val="00E850E7"/>
    <w:rsid w:val="00E9241C"/>
    <w:rsid w:val="00E972AD"/>
    <w:rsid w:val="00EA2ABE"/>
    <w:rsid w:val="00EA58A3"/>
    <w:rsid w:val="00EB1557"/>
    <w:rsid w:val="00EB2845"/>
    <w:rsid w:val="00EB713F"/>
    <w:rsid w:val="00EC10EE"/>
    <w:rsid w:val="00EC2820"/>
    <w:rsid w:val="00EC2FC8"/>
    <w:rsid w:val="00ED17E6"/>
    <w:rsid w:val="00ED2C18"/>
    <w:rsid w:val="00EE431E"/>
    <w:rsid w:val="00EE4591"/>
    <w:rsid w:val="00EE5BFF"/>
    <w:rsid w:val="00EF3B27"/>
    <w:rsid w:val="00EF3D1A"/>
    <w:rsid w:val="00EF719C"/>
    <w:rsid w:val="00F03E39"/>
    <w:rsid w:val="00F40DEF"/>
    <w:rsid w:val="00F50320"/>
    <w:rsid w:val="00F50D9B"/>
    <w:rsid w:val="00F6745C"/>
    <w:rsid w:val="00F84524"/>
    <w:rsid w:val="00F84DBC"/>
    <w:rsid w:val="00F85D36"/>
    <w:rsid w:val="00F87D3D"/>
    <w:rsid w:val="00FA3725"/>
    <w:rsid w:val="00FA4CBC"/>
    <w:rsid w:val="00FA7FD5"/>
    <w:rsid w:val="00FB2C40"/>
    <w:rsid w:val="00FD1500"/>
    <w:rsid w:val="00FF08F4"/>
    <w:rsid w:val="00FF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58AD8"/>
  <w15:docId w15:val="{B1D81B94-DD6C-4162-8FF9-E9D8285B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2943"/>
    <w:rPr>
      <w:rFonts w:ascii="Arial" w:eastAsia="ＭＳ ゴシック" w:hAnsi="Arial"/>
      <w:sz w:val="18"/>
      <w:szCs w:val="18"/>
    </w:rPr>
  </w:style>
  <w:style w:type="table" w:styleId="a4">
    <w:name w:val="Table Grid"/>
    <w:basedOn w:val="a1"/>
    <w:rsid w:val="009C47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A2ABE"/>
    <w:pPr>
      <w:tabs>
        <w:tab w:val="center" w:pos="4252"/>
        <w:tab w:val="right" w:pos="8504"/>
      </w:tabs>
      <w:snapToGrid w:val="0"/>
    </w:pPr>
  </w:style>
  <w:style w:type="character" w:customStyle="1" w:styleId="a6">
    <w:name w:val="ヘッダー (文字)"/>
    <w:basedOn w:val="a0"/>
    <w:link w:val="a5"/>
    <w:rsid w:val="00EA2ABE"/>
    <w:rPr>
      <w:kern w:val="2"/>
      <w:sz w:val="21"/>
      <w:szCs w:val="24"/>
    </w:rPr>
  </w:style>
  <w:style w:type="paragraph" w:styleId="a7">
    <w:name w:val="footer"/>
    <w:basedOn w:val="a"/>
    <w:link w:val="a8"/>
    <w:rsid w:val="00EA2ABE"/>
    <w:pPr>
      <w:tabs>
        <w:tab w:val="center" w:pos="4252"/>
        <w:tab w:val="right" w:pos="8504"/>
      </w:tabs>
      <w:snapToGrid w:val="0"/>
    </w:pPr>
  </w:style>
  <w:style w:type="character" w:customStyle="1" w:styleId="a8">
    <w:name w:val="フッター (文字)"/>
    <w:basedOn w:val="a0"/>
    <w:link w:val="a7"/>
    <w:rsid w:val="00EA2ABE"/>
    <w:rPr>
      <w:kern w:val="2"/>
      <w:sz w:val="21"/>
      <w:szCs w:val="24"/>
    </w:rPr>
  </w:style>
  <w:style w:type="paragraph" w:styleId="a9">
    <w:name w:val="List Paragraph"/>
    <w:basedOn w:val="a"/>
    <w:uiPriority w:val="34"/>
    <w:qFormat/>
    <w:rsid w:val="000C6B15"/>
    <w:pPr>
      <w:ind w:leftChars="400" w:left="840"/>
    </w:pPr>
  </w:style>
  <w:style w:type="character" w:styleId="aa">
    <w:name w:val="annotation reference"/>
    <w:basedOn w:val="a0"/>
    <w:semiHidden/>
    <w:unhideWhenUsed/>
    <w:rsid w:val="00961A7C"/>
    <w:rPr>
      <w:sz w:val="18"/>
      <w:szCs w:val="18"/>
    </w:rPr>
  </w:style>
  <w:style w:type="paragraph" w:styleId="ab">
    <w:name w:val="annotation text"/>
    <w:basedOn w:val="a"/>
    <w:link w:val="ac"/>
    <w:semiHidden/>
    <w:unhideWhenUsed/>
    <w:rsid w:val="00961A7C"/>
    <w:pPr>
      <w:jc w:val="left"/>
    </w:pPr>
  </w:style>
  <w:style w:type="character" w:customStyle="1" w:styleId="ac">
    <w:name w:val="コメント文字列 (文字)"/>
    <w:basedOn w:val="a0"/>
    <w:link w:val="ab"/>
    <w:semiHidden/>
    <w:rsid w:val="00961A7C"/>
    <w:rPr>
      <w:kern w:val="2"/>
      <w:sz w:val="21"/>
      <w:szCs w:val="24"/>
    </w:rPr>
  </w:style>
  <w:style w:type="paragraph" w:styleId="ad">
    <w:name w:val="annotation subject"/>
    <w:basedOn w:val="ab"/>
    <w:next w:val="ab"/>
    <w:link w:val="ae"/>
    <w:semiHidden/>
    <w:unhideWhenUsed/>
    <w:rsid w:val="00961A7C"/>
    <w:rPr>
      <w:b/>
      <w:bCs/>
    </w:rPr>
  </w:style>
  <w:style w:type="character" w:customStyle="1" w:styleId="ae">
    <w:name w:val="コメント内容 (文字)"/>
    <w:basedOn w:val="ac"/>
    <w:link w:val="ad"/>
    <w:semiHidden/>
    <w:rsid w:val="00961A7C"/>
    <w:rPr>
      <w:b/>
      <w:bCs/>
      <w:kern w:val="2"/>
      <w:sz w:val="21"/>
      <w:szCs w:val="24"/>
    </w:rPr>
  </w:style>
  <w:style w:type="paragraph" w:customStyle="1" w:styleId="Default">
    <w:name w:val="Default"/>
    <w:rsid w:val="00415AC2"/>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40052">
      <w:bodyDiv w:val="1"/>
      <w:marLeft w:val="0"/>
      <w:marRight w:val="0"/>
      <w:marTop w:val="0"/>
      <w:marBottom w:val="0"/>
      <w:divBdr>
        <w:top w:val="none" w:sz="0" w:space="0" w:color="auto"/>
        <w:left w:val="none" w:sz="0" w:space="0" w:color="auto"/>
        <w:bottom w:val="none" w:sz="0" w:space="0" w:color="auto"/>
        <w:right w:val="none" w:sz="0" w:space="0" w:color="auto"/>
      </w:divBdr>
    </w:div>
    <w:div w:id="676007292">
      <w:bodyDiv w:val="1"/>
      <w:marLeft w:val="0"/>
      <w:marRight w:val="0"/>
      <w:marTop w:val="0"/>
      <w:marBottom w:val="0"/>
      <w:divBdr>
        <w:top w:val="none" w:sz="0" w:space="0" w:color="auto"/>
        <w:left w:val="none" w:sz="0" w:space="0" w:color="auto"/>
        <w:bottom w:val="none" w:sz="0" w:space="0" w:color="auto"/>
        <w:right w:val="none" w:sz="0" w:space="0" w:color="auto"/>
      </w:divBdr>
    </w:div>
    <w:div w:id="1468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34E4-1B49-4D71-9E90-01B7F539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中野 千佳</cp:lastModifiedBy>
  <cp:revision>11</cp:revision>
  <cp:lastPrinted>2015-06-09T07:29:00Z</cp:lastPrinted>
  <dcterms:created xsi:type="dcterms:W3CDTF">2021-01-28T22:48:00Z</dcterms:created>
  <dcterms:modified xsi:type="dcterms:W3CDTF">2021-01-29T01:12:00Z</dcterms:modified>
</cp:coreProperties>
</file>