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EA10FE" w:rsidRPr="00265386">
        <w:rPr>
          <w:rFonts w:asciiTheme="majorEastAsia" w:eastAsiaTheme="majorEastAsia" w:hAnsiTheme="majorEastAsia"/>
          <w:color w:val="auto"/>
        </w:rPr>
        <w:t>1</w:t>
      </w:r>
      <w:r w:rsidR="00EA10FE" w:rsidRPr="00265386">
        <w:rPr>
          <w:rFonts w:asciiTheme="majorEastAsia" w:eastAsiaTheme="majorEastAsia" w:hAnsiTheme="majorEastAsia" w:hint="eastAsia"/>
          <w:color w:val="auto"/>
        </w:rPr>
        <w:t>8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:rsidR="001E0120" w:rsidRPr="00265386" w:rsidRDefault="001E0120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年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月</w:t>
      </w:r>
      <w:r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65386">
        <w:rPr>
          <w:rFonts w:asciiTheme="majorEastAsia" w:eastAsiaTheme="majorEastAsia" w:hAnsiTheme="majorEastAsia"/>
          <w:color w:val="auto"/>
        </w:rPr>
        <w:t>日</w:t>
      </w: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438"/>
      </w:tblGrid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:rsidTr="008A4B7A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764FE"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:rsidTr="008A4B7A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8764FE"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265386" w:rsidRPr="00265386" w:rsidTr="008A4B7A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D4636" wp14:editId="4FFB5F28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D463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8764FE" w:rsidRPr="00265386" w:rsidRDefault="008764FE" w:rsidP="008764FE">
      <w:pPr>
        <w:ind w:firstLineChars="600" w:firstLine="144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6538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F694B" w:rsidRPr="00265386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4F694B" w:rsidRPr="00265386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640F07" w:rsidRPr="00265386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4F694B" w:rsidRPr="00265386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265386" w:rsidRDefault="00C9521D" w:rsidP="008764FE">
      <w:pPr>
        <w:ind w:firstLineChars="600" w:firstLine="144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8764FE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F694B" w:rsidRPr="00265386">
        <w:rPr>
          <w:rFonts w:asciiTheme="majorEastAsia" w:eastAsiaTheme="majorEastAsia" w:hAnsiTheme="majorEastAsia" w:hint="eastAsia"/>
          <w:color w:val="auto"/>
        </w:rPr>
        <w:t>（無線</w:t>
      </w:r>
      <w:r w:rsidR="004F694B" w:rsidRPr="00265386">
        <w:rPr>
          <w:rFonts w:asciiTheme="majorEastAsia" w:eastAsiaTheme="majorEastAsia" w:hAnsiTheme="majorEastAsia"/>
          <w:color w:val="auto"/>
        </w:rPr>
        <w:t>LAN</w:t>
      </w:r>
      <w:r w:rsidR="00640F07" w:rsidRPr="00265386">
        <w:rPr>
          <w:rFonts w:asciiTheme="majorEastAsia" w:eastAsiaTheme="majorEastAsia" w:hAnsiTheme="majorEastAsia"/>
          <w:color w:val="auto"/>
        </w:rPr>
        <w:t>環境の整備</w:t>
      </w:r>
      <w:r w:rsidR="004F694B" w:rsidRPr="00265386">
        <w:rPr>
          <w:rFonts w:asciiTheme="majorEastAsia" w:eastAsiaTheme="majorEastAsia" w:hAnsiTheme="majorEastAsia"/>
          <w:color w:val="auto"/>
        </w:rPr>
        <w:t>）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152" w:rsidRDefault="00011152" w:rsidP="00225796">
      <w:pPr>
        <w:spacing w:after="0" w:line="240" w:lineRule="auto"/>
      </w:pPr>
      <w:r>
        <w:separator/>
      </w:r>
    </w:p>
  </w:endnote>
  <w:endnote w:type="continuationSeparator" w:id="0">
    <w:p w:rsidR="00011152" w:rsidRDefault="00011152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152" w:rsidRDefault="00011152" w:rsidP="00225796">
      <w:pPr>
        <w:spacing w:after="0" w:line="240" w:lineRule="auto"/>
      </w:pPr>
      <w:r>
        <w:separator/>
      </w:r>
    </w:p>
  </w:footnote>
  <w:footnote w:type="continuationSeparator" w:id="0">
    <w:p w:rsidR="00011152" w:rsidRDefault="00011152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1152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1E0120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47D65"/>
    <w:rsid w:val="00395D7E"/>
    <w:rsid w:val="003B6256"/>
    <w:rsid w:val="00486E42"/>
    <w:rsid w:val="004D7877"/>
    <w:rsid w:val="004F266D"/>
    <w:rsid w:val="004F694B"/>
    <w:rsid w:val="00517392"/>
    <w:rsid w:val="005233DC"/>
    <w:rsid w:val="00543E27"/>
    <w:rsid w:val="0055176A"/>
    <w:rsid w:val="005E42C3"/>
    <w:rsid w:val="005E5F09"/>
    <w:rsid w:val="005F5292"/>
    <w:rsid w:val="00601CF9"/>
    <w:rsid w:val="00602F78"/>
    <w:rsid w:val="006078A8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D0CDD"/>
    <w:rsid w:val="009E37B5"/>
    <w:rsid w:val="00A3305E"/>
    <w:rsid w:val="00A6305F"/>
    <w:rsid w:val="00A67482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29318"/>
  <w15:docId w15:val="{5A9720CD-02FC-468B-A822-8791B1C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FED9-69D2-406E-9A2C-EA6287AC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2019-03-27T12:22:00Z</dcterms:created>
  <dcterms:modified xsi:type="dcterms:W3CDTF">2019-03-27T12:22:00Z</dcterms:modified>
</cp:coreProperties>
</file>