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D53F" w14:textId="30C925CA" w:rsidR="000E18FB" w:rsidRDefault="00AB2DC2" w:rsidP="000E18FB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bookmarkStart w:id="3" w:name="_GoBack"/>
      <w:bookmarkEnd w:id="3"/>
      <w:r w:rsidRPr="00253788">
        <w:rPr>
          <w:rFonts w:asciiTheme="majorEastAsia" w:eastAsiaTheme="majorEastAsia" w:hAnsiTheme="majorEastAsia" w:hint="eastAsia"/>
        </w:rPr>
        <w:t>別紙</w:t>
      </w:r>
      <w:r w:rsidR="009143C4" w:rsidRPr="00253788">
        <w:rPr>
          <w:rFonts w:asciiTheme="majorEastAsia" w:eastAsiaTheme="majorEastAsia" w:hAnsiTheme="majorEastAsia" w:hint="eastAsia"/>
        </w:rPr>
        <w:t>３</w:t>
      </w:r>
      <w:r w:rsidR="00404B0F" w:rsidRPr="00253788">
        <w:rPr>
          <w:rFonts w:asciiTheme="majorEastAsia" w:eastAsiaTheme="majorEastAsia" w:hAnsiTheme="majorEastAsia" w:hint="eastAsia"/>
        </w:rPr>
        <w:t>（第</w:t>
      </w:r>
      <w:r w:rsidR="000E18FB">
        <w:rPr>
          <w:rFonts w:asciiTheme="majorEastAsia" w:eastAsiaTheme="majorEastAsia" w:hAnsiTheme="majorEastAsia" w:hint="eastAsia"/>
        </w:rPr>
        <w:t>４</w:t>
      </w:r>
      <w:r w:rsidR="00404B0F" w:rsidRPr="00253788">
        <w:rPr>
          <w:rFonts w:asciiTheme="majorEastAsia" w:eastAsiaTheme="majorEastAsia" w:hAnsiTheme="majorEastAsia" w:hint="eastAsia"/>
        </w:rPr>
        <w:t>号様式に添付</w:t>
      </w:r>
      <w:r w:rsidR="00603E06" w:rsidRPr="00253788">
        <w:rPr>
          <w:rFonts w:asciiTheme="majorEastAsia" w:eastAsiaTheme="majorEastAsia" w:hAnsiTheme="majorEastAsia" w:hint="eastAsia"/>
        </w:rPr>
        <w:t>／</w:t>
      </w:r>
      <w:r w:rsidR="00D67914" w:rsidRPr="00253788">
        <w:rPr>
          <w:rFonts w:asciiTheme="majorEastAsia" w:eastAsiaTheme="majorEastAsia" w:hAnsiTheme="majorEastAsia" w:hint="eastAsia"/>
        </w:rPr>
        <w:t>公衆</w:t>
      </w:r>
      <w:r w:rsidR="00603E06" w:rsidRPr="00253788">
        <w:rPr>
          <w:rFonts w:asciiTheme="majorEastAsia" w:eastAsiaTheme="majorEastAsia" w:hAnsiTheme="majorEastAsia" w:hint="eastAsia"/>
        </w:rPr>
        <w:t>無線</w:t>
      </w:r>
      <w:r w:rsidR="009F0400" w:rsidRPr="00253788">
        <w:rPr>
          <w:rFonts w:asciiTheme="majorEastAsia" w:eastAsiaTheme="majorEastAsia" w:hAnsiTheme="majorEastAsia" w:hint="eastAsia"/>
        </w:rPr>
        <w:t>LAN</w:t>
      </w:r>
      <w:r w:rsidR="00603E06" w:rsidRPr="00253788">
        <w:rPr>
          <w:rFonts w:asciiTheme="majorEastAsia" w:eastAsiaTheme="majorEastAsia" w:hAnsiTheme="majorEastAsia" w:hint="eastAsia"/>
        </w:rPr>
        <w:t>設置</w:t>
      </w:r>
      <w:r w:rsidR="001B3E0F" w:rsidRPr="00253788">
        <w:rPr>
          <w:rFonts w:asciiTheme="majorEastAsia" w:eastAsiaTheme="majorEastAsia" w:hAnsiTheme="majorEastAsia" w:hint="eastAsia"/>
        </w:rPr>
        <w:t>事業</w:t>
      </w:r>
      <w:r w:rsidR="00603E06" w:rsidRPr="00253788">
        <w:rPr>
          <w:rFonts w:asciiTheme="majorEastAsia" w:eastAsiaTheme="majorEastAsia" w:hAnsiTheme="majorEastAsia" w:hint="eastAsia"/>
        </w:rPr>
        <w:t>用</w:t>
      </w:r>
      <w:r w:rsidR="00404B0F" w:rsidRPr="00253788">
        <w:rPr>
          <w:rFonts w:asciiTheme="majorEastAsia" w:eastAsiaTheme="majorEastAsia" w:hAnsiTheme="majorEastAsia" w:hint="eastAsia"/>
        </w:rPr>
        <w:t>）</w:t>
      </w:r>
    </w:p>
    <w:p w14:paraId="19748021" w14:textId="71A9DA6C" w:rsidR="000E18FB" w:rsidRPr="00FB18E1" w:rsidRDefault="000E18FB" w:rsidP="000E18FB">
      <w:pPr>
        <w:rPr>
          <w:rFonts w:asciiTheme="majorEastAsia" w:eastAsiaTheme="majorEastAsia" w:hAnsiTheme="majorEastAsia"/>
          <w:shd w:val="pct15" w:color="auto" w:fill="FFFFFF"/>
        </w:rPr>
      </w:pPr>
      <w:r w:rsidRPr="00FB18E1">
        <w:rPr>
          <w:rFonts w:asciiTheme="majorEastAsia" w:eastAsiaTheme="majorEastAsia" w:hAnsiTheme="majorEastAsia" w:hint="eastAsia"/>
          <w:shd w:val="pct15" w:color="auto" w:fill="FFFFFF"/>
        </w:rPr>
        <w:t>※変更箇所のみ記載してください。</w:t>
      </w:r>
    </w:p>
    <w:p w14:paraId="1C2D614A" w14:textId="1B8F455D" w:rsidR="000E18FB" w:rsidRPr="00FB18E1" w:rsidRDefault="000E18FB" w:rsidP="000E18FB">
      <w:pPr>
        <w:rPr>
          <w:rFonts w:asciiTheme="majorEastAsia" w:eastAsiaTheme="majorEastAsia" w:hAnsiTheme="majorEastAsia"/>
          <w:shd w:val="pct15" w:color="auto" w:fill="FFFFFF"/>
        </w:rPr>
      </w:pPr>
      <w:r w:rsidRPr="00FB18E1">
        <w:rPr>
          <w:rFonts w:asciiTheme="majorEastAsia" w:eastAsiaTheme="majorEastAsia" w:hAnsiTheme="majorEastAsia" w:hint="eastAsia"/>
          <w:shd w:val="pct15" w:color="auto" w:fill="FFFFFF"/>
        </w:rPr>
        <w:t>※変更内容が確認できる書類等を添付してください。</w:t>
      </w:r>
    </w:p>
    <w:p w14:paraId="471D84DA" w14:textId="403982BB" w:rsidR="00B17DC2" w:rsidRPr="00253788" w:rsidRDefault="00AB2DC2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253788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0E18FB">
        <w:rPr>
          <w:rFonts w:asciiTheme="majorEastAsia" w:eastAsiaTheme="majorEastAsia" w:hAnsiTheme="majorEastAsia" w:hint="eastAsia"/>
          <w:kern w:val="0"/>
          <w:sz w:val="28"/>
        </w:rPr>
        <w:t xml:space="preserve">変 更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 w:rsidRPr="00253788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253788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0E18FB">
        <w:rPr>
          <w:rFonts w:asciiTheme="majorEastAsia" w:eastAsiaTheme="majorEastAsia" w:hAnsiTheme="majorEastAsia" w:hint="eastAsia"/>
          <w:kern w:val="0"/>
          <w:sz w:val="28"/>
        </w:rPr>
        <w:t xml:space="preserve">　≪変更後≫</w:t>
      </w:r>
    </w:p>
    <w:p w14:paraId="7CCE3056" w14:textId="59D1F3EF" w:rsidR="001B3E0F" w:rsidRPr="00FB18E1" w:rsidRDefault="001B3E0F" w:rsidP="00FB18E1">
      <w:pPr>
        <w:ind w:rightChars="20" w:right="42"/>
        <w:rPr>
          <w:rFonts w:asciiTheme="majorEastAsia" w:eastAsiaTheme="majorEastAsia" w:hAnsiTheme="majorEastAsia"/>
          <w:kern w:val="0"/>
          <w:szCs w:val="20"/>
        </w:rPr>
      </w:pPr>
      <w:r w:rsidRPr="00FB18E1">
        <w:rPr>
          <w:rFonts w:asciiTheme="majorEastAsia" w:eastAsiaTheme="majorEastAsia" w:hAnsiTheme="majorEastAsia" w:hint="eastAsia"/>
          <w:kern w:val="0"/>
          <w:szCs w:val="20"/>
        </w:rPr>
        <w:t>１　申請者及び対象施設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622"/>
        <w:gridCol w:w="6657"/>
      </w:tblGrid>
      <w:tr w:rsidR="00B346FB" w:rsidRPr="00253788" w14:paraId="0BFD74B8" w14:textId="77777777" w:rsidTr="00662AD4">
        <w:trPr>
          <w:cantSplit/>
          <w:trHeight w:val="47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DE05" w14:textId="710D1E1A" w:rsidR="001B3E0F" w:rsidRPr="00253788" w:rsidRDefault="001B3E0F" w:rsidP="00FB18E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8025" w14:textId="0F8F210E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4" w:name="_Hlk67551550"/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0B7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6FB" w:rsidRPr="00253788" w14:paraId="60A99F9F" w14:textId="77777777" w:rsidTr="00662AD4">
        <w:trPr>
          <w:cantSplit/>
          <w:trHeight w:val="42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B16" w14:textId="30881104" w:rsidR="001B3E0F" w:rsidRPr="00253788" w:rsidRDefault="001B3E0F" w:rsidP="00FB18E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B6F" w14:textId="269927AE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567B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6FB" w:rsidRPr="00253788" w14:paraId="15BD8E98" w14:textId="77777777" w:rsidTr="00662AD4">
        <w:trPr>
          <w:cantSplit/>
          <w:trHeight w:val="40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530" w14:textId="6225A149" w:rsidR="001B3E0F" w:rsidRPr="00253788" w:rsidRDefault="001B3E0F" w:rsidP="00FB18E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ED6" w14:textId="367A3E45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施設等所有形態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0690" w14:textId="2FBB8655" w:rsidR="001B3E0F" w:rsidRPr="00253788" w:rsidRDefault="001B3E0F" w:rsidP="00D67914">
            <w:pPr>
              <w:ind w:firstLineChars="700" w:firstLine="1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B346FB" w:rsidRPr="00253788" w14:paraId="66629ADB" w14:textId="77777777" w:rsidTr="00662AD4">
        <w:trPr>
          <w:cantSplit/>
          <w:trHeight w:val="4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ED8D" w14:textId="6ADA2FA5" w:rsidR="001B3E0F" w:rsidRPr="00253788" w:rsidRDefault="001B3E0F" w:rsidP="00FB18E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7B4" w14:textId="2B3A96EE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建物構造区分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FC81" w14:textId="77777777" w:rsidR="001B3E0F" w:rsidRPr="00253788" w:rsidRDefault="001B3E0F" w:rsidP="00D67914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〕造〔　　　　　　〕階建</w:t>
            </w:r>
          </w:p>
        </w:tc>
      </w:tr>
      <w:tr w:rsidR="00B346FB" w:rsidRPr="00253788" w14:paraId="240E6FD6" w14:textId="77777777" w:rsidTr="001B3E0F">
        <w:trPr>
          <w:cantSplit/>
          <w:trHeight w:val="577"/>
        </w:trPr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14:paraId="2430A09F" w14:textId="6E9F6775" w:rsidR="001B3E0F" w:rsidRPr="00253788" w:rsidRDefault="001B3E0F" w:rsidP="00FB18E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A9D88" w14:textId="47F1D978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施設等規模</w:t>
            </w:r>
          </w:p>
        </w:tc>
        <w:tc>
          <w:tcPr>
            <w:tcW w:w="6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CAB" w14:textId="481D3D73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客室数〔　　　　〕・宴会場数〔　　　</w:t>
            </w:r>
            <w:r w:rsidR="00B346F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〕・会議室数〔　　　　〕</w:t>
            </w:r>
          </w:p>
          <w:p w14:paraId="6FDA4824" w14:textId="24CB4510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席　数〔　　　　〕・店舗面積〔　　　　〕</w:t>
            </w:r>
            <w:r w:rsidR="00B346FB">
              <w:rPr>
                <w:rFonts w:asciiTheme="majorEastAsia" w:eastAsiaTheme="majorEastAsia" w:hAnsiTheme="majorEastAsia" w:hint="eastAsia"/>
                <w:sz w:val="20"/>
                <w:szCs w:val="20"/>
              </w:rPr>
              <w:t>・所有台数〔　　　　〕</w:t>
            </w:r>
          </w:p>
        </w:tc>
      </w:tr>
      <w:tr w:rsidR="00B346FB" w:rsidRPr="00253788" w14:paraId="2CACFA8B" w14:textId="77777777" w:rsidTr="00662AD4">
        <w:trPr>
          <w:cantSplit/>
          <w:trHeight w:val="42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9A6" w14:textId="59C51B4A" w:rsidR="001B3E0F" w:rsidRPr="00253788" w:rsidRDefault="001B3E0F" w:rsidP="00FB18E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1322" w14:textId="788EBDF0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資本金の額又は出資の総額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EE19" w14:textId="6FB94F7F" w:rsidR="001B3E0F" w:rsidRPr="00253788" w:rsidRDefault="001B3E0F" w:rsidP="00D6791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円</w:t>
            </w:r>
          </w:p>
        </w:tc>
      </w:tr>
      <w:tr w:rsidR="00B346FB" w:rsidRPr="00253788" w14:paraId="2785720F" w14:textId="77777777" w:rsidTr="00662AD4">
        <w:trPr>
          <w:cantSplit/>
          <w:trHeight w:val="419"/>
        </w:trPr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14:paraId="3E3AF51A" w14:textId="07CCECB1" w:rsidR="001B3E0F" w:rsidRPr="00253788" w:rsidRDefault="001B3E0F" w:rsidP="00FB18E1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3FDD5" w14:textId="4C2839B7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731A" w14:textId="037FB9D6" w:rsidR="001B3E0F" w:rsidRPr="00253788" w:rsidRDefault="001B3E0F" w:rsidP="00FD346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人</w:t>
            </w:r>
          </w:p>
        </w:tc>
      </w:tr>
      <w:tr w:rsidR="00B346FB" w:rsidRPr="00253788" w14:paraId="2C306E12" w14:textId="77777777" w:rsidTr="001B3E0F">
        <w:trPr>
          <w:cantSplit/>
          <w:trHeight w:val="532"/>
        </w:trPr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14:paraId="19091556" w14:textId="510FF772" w:rsidR="001B3E0F" w:rsidRPr="00253788" w:rsidRDefault="001B3E0F" w:rsidP="00FB18E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92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7FE92" w14:textId="76D9B531" w:rsidR="001B3E0F" w:rsidRPr="00253788" w:rsidRDefault="001B3E0F" w:rsidP="009563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風俗営業等の規制及び業務の適正化等に関する法律（昭和23年法律第122号）第２条第１項に規定</w:t>
            </w:r>
          </w:p>
          <w:p w14:paraId="553DEB4C" w14:textId="77777777" w:rsidR="001B3E0F" w:rsidRPr="00253788" w:rsidRDefault="001B3E0F" w:rsidP="009563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する「風俗営業」、同条第５項に規定する「性風俗関連特殊営業」、同条第６項に規定する「店舗型性</w:t>
            </w:r>
          </w:p>
          <w:p w14:paraId="4378AEA8" w14:textId="77777777" w:rsidR="001B3E0F" w:rsidRPr="00253788" w:rsidRDefault="001B3E0F" w:rsidP="009563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3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風俗特殊営業」同条第11項に規定する「特定遊興飲食店営業」、同条第13項に規定する「接客業務受</w:t>
            </w:r>
          </w:p>
          <w:p w14:paraId="639D7F7B" w14:textId="0452BBA3" w:rsidR="001B3E0F" w:rsidRPr="00253788" w:rsidRDefault="001B3E0F" w:rsidP="0095636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託営業」を行っている店舗及びこれに類するものではありません。　　　　　　　　　　　　　□</w:t>
            </w:r>
          </w:p>
        </w:tc>
      </w:tr>
    </w:tbl>
    <w:bookmarkEnd w:id="4"/>
    <w:p w14:paraId="67D7C605" w14:textId="1D3C596D" w:rsidR="001B3E0F" w:rsidRPr="00FB18E1" w:rsidRDefault="001B3E0F" w:rsidP="00FB18E1">
      <w:pPr>
        <w:ind w:rightChars="20" w:right="42"/>
        <w:rPr>
          <w:rFonts w:asciiTheme="majorEastAsia" w:eastAsiaTheme="majorEastAsia" w:hAnsiTheme="majorEastAsia"/>
          <w:sz w:val="12"/>
          <w:szCs w:val="12"/>
        </w:rPr>
      </w:pPr>
      <w:r w:rsidRPr="0025378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FB18E1">
        <w:rPr>
          <w:rFonts w:asciiTheme="majorEastAsia" w:eastAsiaTheme="majorEastAsia" w:hAnsiTheme="majorEastAsia" w:hint="eastAsia"/>
          <w:kern w:val="0"/>
          <w:sz w:val="18"/>
          <w:szCs w:val="16"/>
        </w:rPr>
        <w:t>※観光バス事業者は、</w:t>
      </w:r>
      <w:r w:rsidR="002C4993" w:rsidRPr="00FB18E1">
        <w:rPr>
          <w:rFonts w:asciiTheme="majorEastAsia" w:eastAsiaTheme="majorEastAsia" w:hAnsiTheme="majorEastAsia" w:hint="eastAsia"/>
          <w:kern w:val="0"/>
          <w:sz w:val="18"/>
          <w:szCs w:val="16"/>
        </w:rPr>
        <w:t>１、２</w:t>
      </w:r>
      <w:r w:rsidR="009F0400" w:rsidRPr="00FB18E1">
        <w:rPr>
          <w:rFonts w:asciiTheme="majorEastAsia" w:eastAsiaTheme="majorEastAsia" w:hAnsiTheme="majorEastAsia" w:hint="eastAsia"/>
          <w:kern w:val="0"/>
          <w:sz w:val="18"/>
          <w:szCs w:val="16"/>
        </w:rPr>
        <w:t>、３</w:t>
      </w:r>
      <w:r w:rsidR="00C86CAE">
        <w:rPr>
          <w:rFonts w:asciiTheme="majorEastAsia" w:eastAsiaTheme="majorEastAsia" w:hAnsiTheme="majorEastAsia" w:hint="eastAsia"/>
          <w:kern w:val="0"/>
          <w:sz w:val="18"/>
          <w:szCs w:val="16"/>
        </w:rPr>
        <w:t>、５</w:t>
      </w:r>
      <w:r w:rsidRPr="00FB18E1">
        <w:rPr>
          <w:rFonts w:asciiTheme="majorEastAsia" w:eastAsiaTheme="majorEastAsia" w:hAnsiTheme="majorEastAsia" w:hint="eastAsia"/>
          <w:kern w:val="0"/>
          <w:sz w:val="18"/>
          <w:szCs w:val="16"/>
        </w:rPr>
        <w:t>のみ記入してください。</w:t>
      </w:r>
    </w:p>
    <w:p w14:paraId="409C2279" w14:textId="77777777" w:rsidR="001B3E0F" w:rsidRPr="00FB18E1" w:rsidRDefault="001B3E0F" w:rsidP="00620C4F">
      <w:pPr>
        <w:spacing w:line="160" w:lineRule="exact"/>
        <w:rPr>
          <w:rFonts w:asciiTheme="majorEastAsia" w:eastAsiaTheme="majorEastAsia" w:hAnsiTheme="majorEastAsia"/>
          <w:sz w:val="18"/>
          <w:szCs w:val="18"/>
        </w:rPr>
      </w:pPr>
    </w:p>
    <w:p w14:paraId="0BB45C6C" w14:textId="2F3F6F4F" w:rsidR="001B3E0F" w:rsidRPr="00FB18E1" w:rsidRDefault="001B3E0F" w:rsidP="00FB18E1">
      <w:pPr>
        <w:ind w:rightChars="20" w:right="42"/>
        <w:rPr>
          <w:rFonts w:asciiTheme="majorEastAsia" w:eastAsiaTheme="majorEastAsia" w:hAnsiTheme="majorEastAsia"/>
          <w:szCs w:val="21"/>
        </w:rPr>
      </w:pPr>
      <w:r w:rsidRPr="00FB18E1">
        <w:rPr>
          <w:rFonts w:asciiTheme="majorEastAsia" w:eastAsiaTheme="majorEastAsia" w:hAnsiTheme="majorEastAsia" w:hint="eastAsia"/>
          <w:kern w:val="0"/>
          <w:szCs w:val="20"/>
        </w:rPr>
        <w:t>２　公衆無線</w:t>
      </w:r>
      <w:r w:rsidR="009F0400" w:rsidRPr="00FB18E1">
        <w:rPr>
          <w:rFonts w:asciiTheme="majorEastAsia" w:eastAsiaTheme="majorEastAsia" w:hAnsiTheme="majorEastAsia"/>
          <w:kern w:val="0"/>
          <w:szCs w:val="20"/>
        </w:rPr>
        <w:t>LAN</w:t>
      </w:r>
      <w:r w:rsidRPr="00FB18E1">
        <w:rPr>
          <w:rFonts w:asciiTheme="majorEastAsia" w:eastAsiaTheme="majorEastAsia" w:hAnsiTheme="majorEastAsia" w:hint="eastAsia"/>
          <w:kern w:val="0"/>
          <w:szCs w:val="20"/>
        </w:rPr>
        <w:t>設置に係る事業計画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416"/>
      </w:tblGrid>
      <w:tr w:rsidR="00B346FB" w:rsidRPr="00253788" w14:paraId="2B5536A5" w14:textId="77777777" w:rsidTr="001B3E0F">
        <w:trPr>
          <w:cantSplit/>
          <w:trHeight w:val="58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FC9BE" w14:textId="2F9DF2D5" w:rsidR="001B3E0F" w:rsidRPr="00253788" w:rsidRDefault="001B3E0F" w:rsidP="001B3E0F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現在の施設内公衆無線</w:t>
            </w:r>
            <w:r w:rsidR="009F0400"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LAN</w:t>
            </w:r>
          </w:p>
          <w:p w14:paraId="169B84BF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設置状況</w:t>
            </w:r>
          </w:p>
        </w:tc>
        <w:tc>
          <w:tcPr>
            <w:tcW w:w="6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5DA3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6FB" w:rsidRPr="00253788" w14:paraId="688D4F28" w14:textId="77777777" w:rsidTr="001B3E0F">
        <w:trPr>
          <w:cantSplit/>
          <w:trHeight w:val="572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1827" w14:textId="597993A5" w:rsidR="001B3E0F" w:rsidRPr="00253788" w:rsidRDefault="001B3E0F" w:rsidP="001B3E0F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今回申請する公衆無線</w:t>
            </w:r>
            <w:r w:rsidR="009F0400"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LAN</w:t>
            </w:r>
          </w:p>
          <w:p w14:paraId="4091838F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設置の具体的内容・効果</w:t>
            </w:r>
          </w:p>
        </w:tc>
        <w:tc>
          <w:tcPr>
            <w:tcW w:w="6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D44D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346FB" w:rsidRPr="00253788" w14:paraId="3DD5F71C" w14:textId="77777777" w:rsidTr="001B3E0F">
        <w:trPr>
          <w:cantSplit/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022B2C9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szCs w:val="20"/>
                <w:fitText w:val="1600" w:id="-1815479806"/>
              </w:rPr>
              <w:t>施工時期</w:t>
            </w:r>
            <w:r w:rsidRPr="0025378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600" w:id="-1815479806"/>
              </w:rPr>
              <w:t>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E318929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FB18E1">
              <w:rPr>
                <w:rFonts w:asciiTheme="majorEastAsia" w:eastAsiaTheme="majorEastAsia" w:hAnsiTheme="majorEastAsia" w:hint="eastAsia"/>
                <w:spacing w:val="3"/>
                <w:w w:val="96"/>
                <w:kern w:val="0"/>
                <w:sz w:val="20"/>
                <w:szCs w:val="20"/>
                <w:fitText w:val="2520" w:id="-1815479805"/>
              </w:rPr>
              <w:t>施工業者等との契約予定年</w:t>
            </w:r>
            <w:r w:rsidRPr="00FB18E1">
              <w:rPr>
                <w:rFonts w:asciiTheme="majorEastAsia" w:eastAsiaTheme="majorEastAsia" w:hAnsiTheme="majorEastAsia" w:hint="eastAsia"/>
                <w:spacing w:val="-15"/>
                <w:w w:val="96"/>
                <w:kern w:val="0"/>
                <w:sz w:val="20"/>
                <w:szCs w:val="20"/>
                <w:fitText w:val="2520" w:id="-1815479805"/>
              </w:rPr>
              <w:t>月</w:t>
            </w:r>
          </w:p>
        </w:tc>
        <w:tc>
          <w:tcPr>
            <w:tcW w:w="64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AFF3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　</w:t>
            </w:r>
            <w:r w:rsidRPr="00253788">
              <w:rPr>
                <w:rFonts w:asciiTheme="majorEastAsia" w:eastAsiaTheme="majorEastAsia" w:hAnsiTheme="majorEastAsia" w:hint="eastAsia"/>
                <w:sz w:val="16"/>
                <w:szCs w:val="16"/>
              </w:rPr>
              <w:t>※交付決定日前の契約は対象外</w:t>
            </w:r>
          </w:p>
        </w:tc>
      </w:tr>
      <w:tr w:rsidR="00B346FB" w:rsidRPr="00253788" w14:paraId="7D15DB27" w14:textId="77777777" w:rsidTr="001B3E0F">
        <w:trPr>
          <w:cantSplit/>
          <w:trHeight w:val="382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5475D47F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65F87C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購入（着工）予定年月</w:t>
            </w:r>
          </w:p>
        </w:tc>
        <w:tc>
          <w:tcPr>
            <w:tcW w:w="6416" w:type="dxa"/>
            <w:vAlign w:val="center"/>
          </w:tcPr>
          <w:p w14:paraId="2DFA798D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年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月</w:t>
            </w:r>
          </w:p>
        </w:tc>
      </w:tr>
      <w:tr w:rsidR="00B346FB" w:rsidRPr="00253788" w14:paraId="51CF6DDA" w14:textId="77777777" w:rsidTr="001B3E0F">
        <w:trPr>
          <w:cantSplit/>
          <w:trHeight w:val="274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4A856B91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B7C7203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設置（竣工）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予定年月</w:t>
            </w:r>
          </w:p>
        </w:tc>
        <w:tc>
          <w:tcPr>
            <w:tcW w:w="6416" w:type="dxa"/>
            <w:vAlign w:val="center"/>
          </w:tcPr>
          <w:p w14:paraId="702EE335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 xml:space="preserve">年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B346FB" w:rsidRPr="00253788" w14:paraId="7F588C0F" w14:textId="77777777" w:rsidTr="001B3E0F">
        <w:trPr>
          <w:cantSplit/>
          <w:trHeight w:val="337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DB618F1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6DE799BC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利用開始予定年月</w:t>
            </w:r>
          </w:p>
        </w:tc>
        <w:tc>
          <w:tcPr>
            <w:tcW w:w="6416" w:type="dxa"/>
            <w:vAlign w:val="center"/>
          </w:tcPr>
          <w:p w14:paraId="6901A65F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B346FB" w:rsidRPr="00253788" w14:paraId="091C6ABE" w14:textId="77777777" w:rsidTr="001B3E0F">
        <w:trPr>
          <w:cantSplit/>
          <w:trHeight w:val="27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03021DD4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3F0398" w14:textId="77777777" w:rsidR="001B3E0F" w:rsidRPr="00253788" w:rsidRDefault="001B3E0F" w:rsidP="001B3E0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業者への支出予定年月</w:t>
            </w:r>
          </w:p>
        </w:tc>
        <w:tc>
          <w:tcPr>
            <w:tcW w:w="6416" w:type="dxa"/>
            <w:tcBorders>
              <w:bottom w:val="single" w:sz="4" w:space="0" w:color="auto"/>
            </w:tcBorders>
            <w:vAlign w:val="center"/>
          </w:tcPr>
          <w:p w14:paraId="23798CD4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B346FB" w:rsidRPr="00253788" w14:paraId="10F979E7" w14:textId="77777777" w:rsidTr="001B3E0F">
        <w:trPr>
          <w:cantSplit/>
          <w:trHeight w:val="204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237C308" w14:textId="77777777" w:rsidR="001B3E0F" w:rsidRPr="00253788" w:rsidRDefault="001B3E0F" w:rsidP="001B3E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5041D2BC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実績報告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予定年月</w:t>
            </w:r>
          </w:p>
        </w:tc>
        <w:tc>
          <w:tcPr>
            <w:tcW w:w="6416" w:type="dxa"/>
            <w:vAlign w:val="center"/>
          </w:tcPr>
          <w:p w14:paraId="083E656B" w14:textId="77777777" w:rsidR="001B3E0F" w:rsidRPr="00253788" w:rsidRDefault="001B3E0F" w:rsidP="001B3E0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年　　　月</w:t>
            </w:r>
          </w:p>
        </w:tc>
      </w:tr>
    </w:tbl>
    <w:p w14:paraId="124FC16B" w14:textId="058AA681" w:rsidR="001B3E0F" w:rsidRPr="00253788" w:rsidRDefault="001B3E0F" w:rsidP="00620C4F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8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46"/>
        <w:gridCol w:w="900"/>
        <w:gridCol w:w="3790"/>
        <w:gridCol w:w="1880"/>
      </w:tblGrid>
      <w:tr w:rsidR="00B346FB" w:rsidRPr="00253788" w14:paraId="1DE6D8A7" w14:textId="77777777" w:rsidTr="00FB18E1">
        <w:trPr>
          <w:cantSplit/>
          <w:trHeight w:val="751"/>
        </w:trPr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15CBC3" w14:textId="77777777" w:rsidR="00613A8B" w:rsidRPr="00253788" w:rsidRDefault="00613A8B" w:rsidP="00243B7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5221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3000" w:id="996435200"/>
              </w:rPr>
              <w:t>東京都又は財団が実施した補助金に</w:t>
            </w:r>
            <w:r w:rsidRPr="00E65221">
              <w:rPr>
                <w:rFonts w:asciiTheme="majorEastAsia" w:eastAsiaTheme="majorEastAsia" w:hAnsiTheme="majorEastAsia" w:hint="eastAsia"/>
                <w:spacing w:val="-3"/>
                <w:w w:val="88"/>
                <w:kern w:val="0"/>
                <w:sz w:val="20"/>
                <w:szCs w:val="20"/>
                <w:fitText w:val="3000" w:id="996435200"/>
              </w:rPr>
              <w:t>て</w:t>
            </w:r>
          </w:p>
          <w:p w14:paraId="1236C53E" w14:textId="5F7A3C68" w:rsidR="00613A8B" w:rsidRPr="00253788" w:rsidRDefault="00D67914" w:rsidP="00243B7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szCs w:val="20"/>
                <w:fitText w:val="3000" w:id="996435456"/>
              </w:rPr>
              <w:t>過去に公衆無線</w:t>
            </w:r>
            <w:r w:rsidR="00E91206" w:rsidRPr="00253788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szCs w:val="20"/>
                <w:fitText w:val="3000" w:id="996435456"/>
              </w:rPr>
              <w:t>LAN</w:t>
            </w:r>
            <w:r w:rsidRPr="00253788">
              <w:rPr>
                <w:rFonts w:asciiTheme="majorEastAsia" w:eastAsiaTheme="majorEastAsia" w:hAnsiTheme="majorEastAsia" w:hint="eastAsia"/>
                <w:w w:val="83"/>
                <w:kern w:val="0"/>
                <w:sz w:val="20"/>
                <w:szCs w:val="20"/>
                <w:fitText w:val="3000" w:id="996435456"/>
              </w:rPr>
              <w:t>機器設置実績の有</w:t>
            </w:r>
            <w:r w:rsidRPr="00253788">
              <w:rPr>
                <w:rFonts w:asciiTheme="majorEastAsia" w:eastAsiaTheme="majorEastAsia" w:hAnsiTheme="majorEastAsia" w:hint="eastAsia"/>
                <w:spacing w:val="6"/>
                <w:w w:val="83"/>
                <w:kern w:val="0"/>
                <w:sz w:val="20"/>
                <w:szCs w:val="20"/>
                <w:fitText w:val="3000" w:id="996435456"/>
              </w:rPr>
              <w:t>無</w:t>
            </w:r>
          </w:p>
          <w:p w14:paraId="5A39A759" w14:textId="77777777" w:rsidR="00613A8B" w:rsidRPr="00253788" w:rsidRDefault="00613A8B" w:rsidP="00243B7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（ある場合は設置数も記入）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FAA3" w14:textId="74A4EB44" w:rsidR="00613A8B" w:rsidRPr="00253788" w:rsidRDefault="00613A8B" w:rsidP="00613A8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あり　　　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箇所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4257" w14:textId="77777777" w:rsidR="00613A8B" w:rsidRPr="00253788" w:rsidRDefault="00613A8B" w:rsidP="0076428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なし</w:t>
            </w:r>
          </w:p>
        </w:tc>
      </w:tr>
      <w:tr w:rsidR="00B346FB" w:rsidRPr="00253788" w14:paraId="72A1F587" w14:textId="77777777" w:rsidTr="00FB18E1">
        <w:trPr>
          <w:cantSplit/>
          <w:trHeight w:val="236"/>
        </w:trPr>
        <w:tc>
          <w:tcPr>
            <w:tcW w:w="3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9CC81" w14:textId="2821F89C" w:rsidR="00D242E8" w:rsidRDefault="00D67914" w:rsidP="00D242E8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公衆</w:t>
            </w:r>
            <w:r w:rsidR="00613A8B"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</w:t>
            </w:r>
            <w:r w:rsidR="009F0400"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LAN</w:t>
            </w:r>
            <w:r w:rsidR="00613A8B"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機器の設置場所</w:t>
            </w:r>
          </w:p>
          <w:p w14:paraId="3C12385D" w14:textId="7BA74348" w:rsidR="00613A8B" w:rsidRPr="00253788" w:rsidRDefault="00613A8B" w:rsidP="00FB18E1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と設置箇所数</w:t>
            </w:r>
          </w:p>
          <w:p w14:paraId="0966251B" w14:textId="77777777" w:rsidR="00D242E8" w:rsidRDefault="00D242E8" w:rsidP="00243B74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BA156E7" w14:textId="3A4B4014" w:rsidR="00D242E8" w:rsidRPr="00FB18E1" w:rsidRDefault="00D242E8" w:rsidP="00D242E8">
            <w:pPr>
              <w:spacing w:line="20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18E1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613A8B" w:rsidRPr="00FB18E1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該当する項目の番号全てに</w:t>
            </w:r>
          </w:p>
          <w:p w14:paraId="679CDCF5" w14:textId="77777777" w:rsidR="00D242E8" w:rsidRPr="00FB18E1" w:rsidRDefault="00613A8B" w:rsidP="00FB18E1">
            <w:pPr>
              <w:spacing w:line="200" w:lineRule="exact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18E1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○印を付け、設置箇所数を</w:t>
            </w:r>
          </w:p>
          <w:p w14:paraId="22091C62" w14:textId="73E61D13" w:rsidR="00613A8B" w:rsidRPr="00253788" w:rsidRDefault="00613A8B" w:rsidP="00FB18E1">
            <w:pPr>
              <w:spacing w:line="200" w:lineRule="exact"/>
              <w:ind w:firstLineChars="200" w:firstLine="36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8E1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291D9" w14:textId="742851D7" w:rsidR="00613A8B" w:rsidRPr="00253788" w:rsidRDefault="00613A8B" w:rsidP="00494E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設置場所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21F27" w14:textId="5A46A720" w:rsidR="00613A8B" w:rsidRPr="00253788" w:rsidRDefault="00613A8B" w:rsidP="00D6023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</w:tc>
      </w:tr>
      <w:tr w:rsidR="00B346FB" w:rsidRPr="00253788" w14:paraId="3AF1ADE4" w14:textId="77777777" w:rsidTr="00FB18E1">
        <w:trPr>
          <w:cantSplit/>
          <w:trHeight w:val="1031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53E7E" w14:textId="77777777" w:rsidR="00613A8B" w:rsidRPr="00253788" w:rsidRDefault="00613A8B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2A5181E" w14:textId="565CC190" w:rsidR="00613A8B" w:rsidRPr="00253788" w:rsidRDefault="00613A8B" w:rsidP="000D1A5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宿泊施設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4AC1" w14:textId="133CE836" w:rsidR="00613A8B" w:rsidRPr="00253788" w:rsidRDefault="00613A8B" w:rsidP="000D1A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公共スペース</w:t>
            </w:r>
          </w:p>
          <w:p w14:paraId="3A7FA5EE" w14:textId="6E29FE01" w:rsidR="00613A8B" w:rsidRPr="00253788" w:rsidRDefault="00613A8B" w:rsidP="00D67914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ロビー　　食堂　　宴会場</w:t>
            </w:r>
          </w:p>
          <w:p w14:paraId="4E0D70CE" w14:textId="6D226385" w:rsidR="00613A8B" w:rsidRPr="00253788" w:rsidRDefault="00613A8B" w:rsidP="00D67914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）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6467" w14:textId="5B50D6FB" w:rsidR="00613A8B" w:rsidRPr="00253788" w:rsidRDefault="00613A8B" w:rsidP="00754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A57F0F"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B346FB" w:rsidRPr="00253788" w14:paraId="31E253B4" w14:textId="77777777" w:rsidTr="00FB18E1">
        <w:trPr>
          <w:cantSplit/>
          <w:trHeight w:val="369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8E203" w14:textId="77777777" w:rsidR="00613A8B" w:rsidRPr="00253788" w:rsidRDefault="00613A8B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DEF964" w14:textId="77777777" w:rsidR="00613A8B" w:rsidRPr="00253788" w:rsidRDefault="00613A8B" w:rsidP="00D602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3734B" w14:textId="329AE8BA" w:rsidR="00613A8B" w:rsidRPr="00253788" w:rsidRDefault="00613A8B" w:rsidP="00D602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客室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AD4CB" w14:textId="77777777" w:rsidR="00613A8B" w:rsidRPr="00253788" w:rsidRDefault="00613A8B" w:rsidP="007540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箇所</w:t>
            </w:r>
          </w:p>
        </w:tc>
      </w:tr>
      <w:tr w:rsidR="00B346FB" w:rsidRPr="00253788" w14:paraId="1BED197D" w14:textId="77777777" w:rsidTr="00FB18E1">
        <w:trPr>
          <w:cantSplit/>
          <w:trHeight w:val="867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0A0B5" w14:textId="77777777" w:rsidR="000D1A55" w:rsidRPr="00253788" w:rsidRDefault="000D1A55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04D20717" w14:textId="47544A27" w:rsidR="000D1A55" w:rsidRPr="00253788" w:rsidRDefault="000D1A55" w:rsidP="004476B4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飲食店・</w:t>
            </w:r>
            <w:r w:rsidR="00100A63" w:rsidRPr="00253788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免税店</w:t>
            </w:r>
            <w:r w:rsidRPr="00253788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・体験型コンテンツ提供施設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6ADD6" w14:textId="5649724F" w:rsidR="000D1A55" w:rsidRPr="00253788" w:rsidRDefault="000D1A55" w:rsidP="0020638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客席・販売場・コンテンツ提供場所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B239" w14:textId="166CC902" w:rsidR="000D1A55" w:rsidRPr="00253788" w:rsidRDefault="000D1A55" w:rsidP="00AA12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B346FB" w:rsidRPr="00253788" w14:paraId="65B61F67" w14:textId="77777777" w:rsidTr="00FB18E1">
        <w:trPr>
          <w:cantSplit/>
          <w:trHeight w:val="268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B52C2" w14:textId="77777777" w:rsidR="000D1A55" w:rsidRPr="00253788" w:rsidRDefault="000D1A55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C2CC92" w14:textId="77777777" w:rsidR="000D1A55" w:rsidRPr="00253788" w:rsidRDefault="000D1A55" w:rsidP="007C44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2ECCB1" w14:textId="321829B0" w:rsidR="000D1A55" w:rsidRPr="00253788" w:rsidRDefault="000D1A55" w:rsidP="007C44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その他（　　　　　　　　　　　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58FF" w14:textId="52B80672" w:rsidR="000D1A55" w:rsidRPr="00253788" w:rsidRDefault="000D1A55" w:rsidP="00AA12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B346FB" w:rsidRPr="00253788" w14:paraId="723F4EF8" w14:textId="77777777" w:rsidTr="00FB18E1">
        <w:trPr>
          <w:cantSplit/>
          <w:trHeight w:val="423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1DFB4" w14:textId="77777777" w:rsidR="000D1A55" w:rsidRPr="00253788" w:rsidRDefault="000D1A55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90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DFE8E4" w14:textId="07AD9463" w:rsidR="000D1A55" w:rsidRPr="00253788" w:rsidRDefault="000D1A55" w:rsidP="000D1A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  <w:r w:rsidR="00A02364" w:rsidRPr="00253788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6E8" w14:textId="77777777" w:rsidR="000D1A55" w:rsidRPr="00253788" w:rsidRDefault="000D1A55" w:rsidP="00AA12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B346FB" w:rsidRPr="00253788" w14:paraId="5A473B64" w14:textId="77777777" w:rsidTr="00FB18E1">
        <w:trPr>
          <w:cantSplit/>
          <w:trHeight w:val="196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83D09" w14:textId="77777777" w:rsidR="004476B4" w:rsidRPr="00253788" w:rsidRDefault="004476B4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補助対象となる</w:t>
            </w:r>
          </w:p>
          <w:p w14:paraId="6DD409E5" w14:textId="0AE324F6" w:rsidR="004476B4" w:rsidRPr="00253788" w:rsidRDefault="004476B4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7CE3BB50" w14:textId="5DF64BA0" w:rsidR="004476B4" w:rsidRPr="00253788" w:rsidRDefault="001B3E0F" w:rsidP="00FB18E1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8E1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宿泊施設／飲</w:t>
            </w:r>
            <w:r w:rsidRPr="00253788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食店・免税店・</w:t>
            </w:r>
            <w:r w:rsidRPr="00FB18E1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　　</w:t>
            </w:r>
            <w:r w:rsidRPr="00253788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体験型コンテンツ提供施設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F0B85A3" w14:textId="59BBAB30" w:rsidR="004476B4" w:rsidRPr="00253788" w:rsidRDefault="004476B4" w:rsidP="004476B4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合計設置箇所数が</w:t>
            </w:r>
            <w:r w:rsidR="001B3E0F" w:rsidRPr="00253788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上限</w:t>
            </w:r>
            <w:r w:rsidRPr="00253788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  <w:u w:val="single"/>
              </w:rPr>
              <w:t>以下の場合</w:t>
            </w: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、合計設置箇所数から東京都又は財団が実施した補助金により</w:t>
            </w:r>
            <w:r w:rsidR="00E91206"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公衆</w:t>
            </w: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無線</w:t>
            </w:r>
            <w:r w:rsidR="009F0400"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LAN</w:t>
            </w: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機器を設置した箇所数を差し引いた数</w:t>
            </w:r>
          </w:p>
          <w:p w14:paraId="7FD32FAB" w14:textId="77777777" w:rsidR="00D74A5B" w:rsidRPr="00253788" w:rsidRDefault="00D74A5B" w:rsidP="004476B4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4F5E86B" w14:textId="7FF6A700" w:rsidR="004476B4" w:rsidRPr="00253788" w:rsidRDefault="004476B4" w:rsidP="004476B4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合計設置箇所数が</w:t>
            </w:r>
            <w:r w:rsidR="001B3E0F" w:rsidRPr="00253788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上限</w:t>
            </w:r>
            <w:r w:rsidRPr="00253788"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  <w:u w:val="single"/>
              </w:rPr>
              <w:t>を超える場合</w:t>
            </w: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、</w:t>
            </w:r>
            <w:r w:rsidR="001B3E0F"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上限数</w:t>
            </w:r>
            <w:r w:rsidRPr="00253788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から東京都又は財団が実施した補助金により</w:t>
            </w:r>
            <w:r w:rsidR="00E91206"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公衆</w:t>
            </w:r>
            <w:r w:rsidRPr="00253788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無線</w:t>
            </w:r>
            <w:r w:rsidR="009F0400"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LAN</w:t>
            </w:r>
            <w:r w:rsidRPr="00253788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機器を設置した箇所数を差し引いた数</w:t>
            </w:r>
          </w:p>
          <w:p w14:paraId="70190017" w14:textId="77777777" w:rsidR="001B3E0F" w:rsidRPr="00253788" w:rsidRDefault="001B3E0F" w:rsidP="004476B4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  <w:p w14:paraId="0FF98F4F" w14:textId="0E934E8B" w:rsidR="001B3E0F" w:rsidRPr="00253788" w:rsidRDefault="001B3E0F" w:rsidP="004476B4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※宿泊施設は、</w:t>
            </w:r>
            <w:r w:rsidR="00662AD4" w:rsidRPr="00FB18E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一つの施設につき</w:t>
            </w: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上限</w:t>
            </w:r>
            <w:r w:rsidRPr="00253788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50箇所</w:t>
            </w:r>
          </w:p>
          <w:p w14:paraId="6A773778" w14:textId="77777777" w:rsidR="001B3E0F" w:rsidRPr="00253788" w:rsidRDefault="001B3E0F" w:rsidP="004476B4">
            <w:pPr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※飲食店・免税店・体験型コンテンツ提供施設</w:t>
            </w:r>
          </w:p>
          <w:p w14:paraId="7A8C97AA" w14:textId="3471BACA" w:rsidR="001B3E0F" w:rsidRPr="00253788" w:rsidRDefault="001B3E0F" w:rsidP="00FB18E1">
            <w:pPr>
              <w:spacing w:line="200" w:lineRule="exact"/>
              <w:ind w:firstLineChars="100" w:firstLin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は、</w:t>
            </w:r>
            <w:r w:rsidR="00662AD4" w:rsidRPr="00FB18E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一つの店舗等につき</w:t>
            </w: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上限</w:t>
            </w:r>
            <w:r w:rsidRPr="00253788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10</w:t>
            </w:r>
            <w:r w:rsidR="00662AD4" w:rsidRPr="00FB18E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箇所</w:t>
            </w:r>
          </w:p>
        </w:tc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9E476" w14:textId="77777777" w:rsidR="004476B4" w:rsidRPr="00253788" w:rsidRDefault="004476B4" w:rsidP="00FB18E1">
            <w:pPr>
              <w:wordWrap w:val="0"/>
              <w:ind w:leftChars="-181" w:left="-380" w:right="400" w:firstLineChars="200" w:firstLine="402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(a)</w:t>
            </w:r>
          </w:p>
          <w:p w14:paraId="7EA35029" w14:textId="7B0E6073" w:rsidR="004476B4" w:rsidRPr="00253788" w:rsidRDefault="004476B4" w:rsidP="00F52184">
            <w:pPr>
              <w:ind w:leftChars="-181" w:left="-3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B346FB" w:rsidRPr="00253788" w14:paraId="572F9EA5" w14:textId="77777777" w:rsidTr="00FB18E1">
        <w:trPr>
          <w:cantSplit/>
          <w:trHeight w:val="1085"/>
        </w:trPr>
        <w:tc>
          <w:tcPr>
            <w:tcW w:w="3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56CD3" w14:textId="7BC173E6" w:rsidR="004476B4" w:rsidRPr="00253788" w:rsidRDefault="004476B4" w:rsidP="000A408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DA219D4" w14:textId="27E01CE4" w:rsidR="004476B4" w:rsidRPr="00253788" w:rsidRDefault="001B3E0F" w:rsidP="00FB18E1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w w:val="80"/>
                <w:kern w:val="0"/>
                <w:sz w:val="20"/>
                <w:szCs w:val="20"/>
                <w:u w:val="single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観光バス事業者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7F003" w14:textId="2B9BC32D" w:rsidR="00662AD4" w:rsidRPr="00FB18E1" w:rsidRDefault="001B3E0F" w:rsidP="00AA120A">
            <w:pPr>
              <w:spacing w:line="200" w:lineRule="exact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申請台数×１箇所</w:t>
            </w:r>
          </w:p>
          <w:p w14:paraId="28BA792A" w14:textId="03EB3DAD" w:rsidR="001B3E0F" w:rsidRPr="00FB18E1" w:rsidRDefault="001B3E0F" w:rsidP="00AA120A">
            <w:pPr>
              <w:spacing w:line="200" w:lineRule="exact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</w:p>
          <w:p w14:paraId="0BBCC314" w14:textId="33855E29" w:rsidR="004476B4" w:rsidRPr="00253788" w:rsidRDefault="001B3E0F" w:rsidP="00AA120A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18E1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※</w:t>
            </w:r>
            <w:r w:rsidR="009F0400" w:rsidRPr="00FB18E1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一つの車両</w:t>
            </w:r>
            <w:r w:rsidR="00662AD4" w:rsidRPr="00FB18E1">
              <w:rPr>
                <w:rFonts w:asciiTheme="majorEastAsia" w:eastAsiaTheme="majorEastAsia" w:hAnsiTheme="majorEastAsia" w:hint="eastAsia"/>
                <w:bCs/>
                <w:kern w:val="0"/>
                <w:sz w:val="18"/>
                <w:szCs w:val="18"/>
              </w:rPr>
              <w:t>につき上限１箇所</w:t>
            </w:r>
          </w:p>
        </w:tc>
        <w:tc>
          <w:tcPr>
            <w:tcW w:w="18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49BF3" w14:textId="52A21198" w:rsidR="004476B4" w:rsidRPr="00253788" w:rsidRDefault="004476B4" w:rsidP="00F52184">
            <w:pPr>
              <w:ind w:leftChars="-181" w:left="-380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bookmarkEnd w:id="0"/>
    <w:bookmarkEnd w:id="1"/>
    <w:p w14:paraId="388FB9F2" w14:textId="77777777" w:rsidR="009F0400" w:rsidRPr="00253788" w:rsidRDefault="00EB5B0C" w:rsidP="00834539">
      <w:pPr>
        <w:spacing w:line="240" w:lineRule="exact"/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253788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A02364" w:rsidRPr="00253788">
        <w:rPr>
          <w:rFonts w:asciiTheme="majorEastAsia" w:eastAsiaTheme="majorEastAsia" w:hAnsiTheme="majorEastAsia" w:hint="eastAsia"/>
          <w:sz w:val="18"/>
          <w:szCs w:val="18"/>
        </w:rPr>
        <w:t>１</w:t>
      </w:r>
      <w:r w:rsidRPr="00253788">
        <w:rPr>
          <w:rFonts w:asciiTheme="majorEastAsia" w:eastAsiaTheme="majorEastAsia" w:hAnsiTheme="majorEastAsia" w:hint="eastAsia"/>
          <w:sz w:val="18"/>
          <w:szCs w:val="18"/>
        </w:rPr>
        <w:t xml:space="preserve">　機器の新設に伴い影響を受ける既設機器の移設を行う場合、その箇所も設置箇所数に含</w:t>
      </w:r>
      <w:r w:rsidR="00911546" w:rsidRPr="00253788">
        <w:rPr>
          <w:rFonts w:asciiTheme="majorEastAsia" w:eastAsiaTheme="majorEastAsia" w:hAnsiTheme="majorEastAsia" w:hint="eastAsia"/>
          <w:sz w:val="18"/>
          <w:szCs w:val="18"/>
        </w:rPr>
        <w:t>めてください</w:t>
      </w:r>
      <w:r w:rsidR="009F0400" w:rsidRPr="00253788">
        <w:rPr>
          <w:rFonts w:asciiTheme="majorEastAsia" w:eastAsiaTheme="majorEastAsia" w:hAnsiTheme="majorEastAsia" w:hint="eastAsia"/>
          <w:sz w:val="18"/>
          <w:szCs w:val="18"/>
        </w:rPr>
        <w:t>（観光バス</w:t>
      </w:r>
    </w:p>
    <w:p w14:paraId="2B94FF89" w14:textId="0799F66F" w:rsidR="004E3F27" w:rsidRPr="00253788" w:rsidRDefault="009F0400" w:rsidP="00FB18E1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  <w:r w:rsidRPr="00253788">
        <w:rPr>
          <w:rFonts w:asciiTheme="majorEastAsia" w:eastAsiaTheme="majorEastAsia" w:hAnsiTheme="majorEastAsia" w:hint="eastAsia"/>
          <w:sz w:val="18"/>
          <w:szCs w:val="18"/>
        </w:rPr>
        <w:t>事業者を除く）</w:t>
      </w:r>
      <w:r w:rsidR="00911546" w:rsidRPr="00253788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621B38" w:rsidRPr="00253788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C941097" wp14:editId="05EB2CEB">
                <wp:simplePos x="0" y="0"/>
                <wp:positionH relativeFrom="page">
                  <wp:posOffset>5636260</wp:posOffset>
                </wp:positionH>
                <wp:positionV relativeFrom="paragraph">
                  <wp:posOffset>6447790</wp:posOffset>
                </wp:positionV>
                <wp:extent cx="1456690" cy="189865"/>
                <wp:effectExtent l="0" t="0" r="1016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F0911" w14:textId="77777777" w:rsidR="00B346FB" w:rsidRPr="00C37EB0" w:rsidRDefault="00B346FB" w:rsidP="00FB18E1">
                            <w:pPr>
                              <w:ind w:firstLineChars="300" w:firstLine="48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41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8pt;margin-top:507.7pt;width:114.7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" filled="f" stroked="f" strokeweight=".5pt">
                <v:textbox inset="0,0,0,0">
                  <w:txbxContent>
                    <w:p w14:paraId="10FF0911" w14:textId="77777777" w:rsidR="00B346FB" w:rsidRPr="00C37EB0" w:rsidRDefault="00B346FB" w:rsidP="00FB18E1">
                      <w:pPr>
                        <w:ind w:firstLineChars="300" w:firstLine="482"/>
                        <w:jc w:val="left"/>
                        <w:rPr>
                          <w:sz w:val="16"/>
                          <w:szCs w:val="16"/>
                        </w:rPr>
                      </w:pPr>
                      <w:r w:rsidRPr="00C37EB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※千円未満は切り捨て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5D5744E" w14:textId="77777777" w:rsidR="000D1A55" w:rsidRPr="00253788" w:rsidRDefault="000D1A55" w:rsidP="008319A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1114F7B2" w14:textId="09B0F891" w:rsidR="00600973" w:rsidRPr="00FB18E1" w:rsidRDefault="00662AD4" w:rsidP="008319A3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  <w:r w:rsidRPr="00FB18E1">
        <w:rPr>
          <w:rFonts w:asciiTheme="majorEastAsia" w:eastAsiaTheme="majorEastAsia" w:hAnsiTheme="majorEastAsia" w:hint="eastAsia"/>
          <w:szCs w:val="21"/>
        </w:rPr>
        <w:t xml:space="preserve">３　</w:t>
      </w:r>
      <w:r w:rsidRPr="00FB18E1">
        <w:rPr>
          <w:rFonts w:asciiTheme="majorEastAsia" w:eastAsiaTheme="majorEastAsia" w:hAnsiTheme="majorEastAsia" w:hint="eastAsia"/>
          <w:kern w:val="0"/>
          <w:szCs w:val="21"/>
        </w:rPr>
        <w:t>公衆無線</w:t>
      </w:r>
      <w:r w:rsidR="009F0400" w:rsidRPr="00FB18E1">
        <w:rPr>
          <w:rFonts w:asciiTheme="majorEastAsia" w:eastAsiaTheme="majorEastAsia" w:hAnsiTheme="majorEastAsia"/>
          <w:kern w:val="0"/>
          <w:szCs w:val="21"/>
        </w:rPr>
        <w:t>LAN</w:t>
      </w:r>
      <w:r w:rsidR="00600973" w:rsidRPr="00FB18E1">
        <w:rPr>
          <w:rFonts w:asciiTheme="majorEastAsia" w:eastAsiaTheme="majorEastAsia" w:hAnsiTheme="majorEastAsia" w:hint="eastAsia"/>
          <w:szCs w:val="21"/>
        </w:rPr>
        <w:t>機器購入費及び設置工事費にかかる見積書</w:t>
      </w:r>
    </w:p>
    <w:p w14:paraId="6C6F2015" w14:textId="601C4317" w:rsidR="001E0401" w:rsidRPr="00253788" w:rsidRDefault="00D02183" w:rsidP="00FB18E1">
      <w:pPr>
        <w:spacing w:line="280" w:lineRule="exact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253788">
        <w:rPr>
          <w:rFonts w:asciiTheme="majorEastAsia" w:eastAsiaTheme="majorEastAsia" w:hAnsiTheme="majorEastAsia" w:hint="eastAsia"/>
          <w:sz w:val="18"/>
          <w:szCs w:val="18"/>
          <w:u w:val="single"/>
        </w:rPr>
        <w:t>※</w:t>
      </w:r>
      <w:r w:rsidR="008319A3" w:rsidRPr="00253788">
        <w:rPr>
          <w:rFonts w:asciiTheme="majorEastAsia" w:eastAsiaTheme="majorEastAsia" w:hAnsiTheme="majorEastAsia" w:hint="eastAsia"/>
          <w:sz w:val="18"/>
          <w:szCs w:val="18"/>
          <w:u w:val="single"/>
        </w:rPr>
        <w:t>消費税、地方消費税相当額を除いた額を</w:t>
      </w:r>
      <w:r w:rsidR="008A3FA0" w:rsidRPr="00253788">
        <w:rPr>
          <w:rFonts w:asciiTheme="majorEastAsia" w:eastAsiaTheme="majorEastAsia" w:hAnsiTheme="majorEastAsia" w:hint="eastAsia"/>
          <w:sz w:val="18"/>
          <w:szCs w:val="18"/>
          <w:u w:val="single"/>
        </w:rPr>
        <w:t>記入してください。</w:t>
      </w:r>
    </w:p>
    <w:tbl>
      <w:tblPr>
        <w:tblpPr w:leftFromText="142" w:rightFromText="142" w:vertAnchor="text" w:horzAnchor="margin" w:tblpX="137" w:tblpY="8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96"/>
        <w:gridCol w:w="828"/>
        <w:gridCol w:w="2433"/>
        <w:gridCol w:w="2556"/>
      </w:tblGrid>
      <w:tr w:rsidR="00253788" w:rsidRPr="00253788" w14:paraId="3F18EFA7" w14:textId="77777777" w:rsidTr="00FB18E1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bookmarkEnd w:id="2"/>
          <w:p w14:paraId="7E2EBD36" w14:textId="77777777" w:rsidR="0035289E" w:rsidRPr="00253788" w:rsidRDefault="0061600E" w:rsidP="00A33F1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Pr="00253788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21C0" w14:textId="6F6B1118" w:rsidR="00D74A5B" w:rsidRPr="00253788" w:rsidRDefault="0035289E" w:rsidP="00D74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購入機器の品名（メーカー名・</w:t>
            </w:r>
          </w:p>
          <w:p w14:paraId="29E590C3" w14:textId="17D2D50B" w:rsidR="0035289E" w:rsidRPr="00253788" w:rsidRDefault="0035289E" w:rsidP="00D74A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型番・</w:t>
            </w:r>
            <w:r w:rsidR="00D74A5B"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付属品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）、設置工事費等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5950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2F0D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単価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929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補助対象経費（円）</w:t>
            </w:r>
          </w:p>
        </w:tc>
      </w:tr>
      <w:tr w:rsidR="00253788" w:rsidRPr="00253788" w14:paraId="0F3FFC37" w14:textId="77777777" w:rsidTr="00FB18E1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B7A1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CC9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37EF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884B" w14:textId="77777777" w:rsidR="0035289E" w:rsidRPr="00253788" w:rsidRDefault="0035289E" w:rsidP="00A33F1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6F21" w14:textId="77777777" w:rsidR="0035289E" w:rsidRPr="00253788" w:rsidRDefault="0035289E" w:rsidP="00A33F1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16D38398" w14:textId="77777777" w:rsidTr="00FB18E1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870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2BD7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811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194E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07F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0C694C02" w14:textId="77777777" w:rsidTr="00FB18E1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0E53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5129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8E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8AF4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36A" w14:textId="77777777" w:rsidR="0035289E" w:rsidRPr="00253788" w:rsidRDefault="0035289E" w:rsidP="00A33F1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1122CCAD" w14:textId="77777777" w:rsidTr="00FB18E1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9BAE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979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077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B733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DDA5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67B616B7" w14:textId="77777777" w:rsidTr="00FB18E1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221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9F6B" w14:textId="77777777" w:rsidR="0035289E" w:rsidRPr="00253788" w:rsidRDefault="0035289E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700F" w14:textId="77777777" w:rsidR="0035289E" w:rsidRPr="00253788" w:rsidRDefault="0035289E" w:rsidP="00A33F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563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D35" w14:textId="77777777" w:rsidR="0035289E" w:rsidRPr="00253788" w:rsidRDefault="0035289E" w:rsidP="00A33F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53788" w:rsidRPr="00253788" w14:paraId="3A4078D9" w14:textId="77777777" w:rsidTr="00FB18E1">
        <w:trPr>
          <w:trHeight w:val="70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9843D" w14:textId="77777777" w:rsidR="0035289E" w:rsidRPr="00253788" w:rsidRDefault="0035289E" w:rsidP="00A33F11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2D95A" w14:textId="77777777" w:rsidR="0035289E" w:rsidRPr="00253788" w:rsidRDefault="0035289E" w:rsidP="00A33F11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(b)　　　　　　　　　　　　</w:t>
            </w:r>
          </w:p>
          <w:p w14:paraId="09090639" w14:textId="77777777" w:rsidR="0035289E" w:rsidRPr="00253788" w:rsidRDefault="0035289E" w:rsidP="00A33F11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円</w:t>
            </w:r>
          </w:p>
        </w:tc>
      </w:tr>
      <w:tr w:rsidR="00253788" w:rsidRPr="00253788" w14:paraId="7896F224" w14:textId="77777777" w:rsidTr="00FB18E1">
        <w:trPr>
          <w:trHeight w:val="83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F28E" w14:textId="70958F18" w:rsidR="00A33F11" w:rsidRPr="00253788" w:rsidRDefault="00A33F11" w:rsidP="00A33F1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378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  <w:r w:rsidR="007C2B1A" w:rsidRPr="0025378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</w:t>
            </w:r>
            <w:r w:rsidRPr="0025378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3FF8252" w14:textId="77777777" w:rsidR="00D74A5B" w:rsidRPr="00253788" w:rsidRDefault="00A33F11" w:rsidP="00A33F11">
            <w:pPr>
              <w:ind w:rightChars="-76" w:right="-16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5378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25378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08A9E3DB" w14:textId="06D3C802" w:rsidR="00A33F11" w:rsidRPr="00253788" w:rsidRDefault="00A33F11" w:rsidP="00D67914">
            <w:pPr>
              <w:ind w:rightChars="-76" w:right="-160" w:firstLineChars="100" w:firstLine="180"/>
              <w:jc w:val="lef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5378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8C42CF6" w14:textId="77777777" w:rsidR="000D1A55" w:rsidRPr="00253788" w:rsidRDefault="000D1A55" w:rsidP="00D02C33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text" w:horzAnchor="margin" w:tblpX="137" w:tblpY="4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8"/>
        <w:gridCol w:w="2598"/>
      </w:tblGrid>
      <w:tr w:rsidR="00253788" w:rsidRPr="00253788" w14:paraId="4CAB7609" w14:textId="77777777" w:rsidTr="001043CF">
        <w:trPr>
          <w:cantSplit/>
          <w:trHeight w:val="817"/>
        </w:trPr>
        <w:tc>
          <w:tcPr>
            <w:tcW w:w="71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CC27A4" w14:textId="6CA10146" w:rsidR="00834539" w:rsidRPr="00253788" w:rsidRDefault="00834539" w:rsidP="00FB18E1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補助対象となる設置箇所数（a）</w:t>
            </w:r>
            <w:r w:rsidR="00CB3D8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</w:t>
            </w:r>
            <w:r w:rsidRPr="002537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 </w:t>
            </w:r>
            <w:r w:rsidR="00CB3D8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）</w:t>
            </w: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99666" w14:textId="77777777" w:rsidR="00834539" w:rsidRPr="00253788" w:rsidRDefault="00834539" w:rsidP="00834539">
            <w:pPr>
              <w:pStyle w:val="a9"/>
              <w:numPr>
                <w:ilvl w:val="0"/>
                <w:numId w:val="5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253788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253788" w:rsidRPr="00253788" w14:paraId="2F9D4A81" w14:textId="77777777" w:rsidTr="001043CF">
        <w:trPr>
          <w:cantSplit/>
          <w:trHeight w:val="817"/>
        </w:trPr>
        <w:tc>
          <w:tcPr>
            <w:tcW w:w="71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FF815C" w14:textId="5479A095" w:rsidR="00662AD4" w:rsidRPr="00253788" w:rsidRDefault="00662AD4" w:rsidP="0083453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補助金収入</w:t>
            </w:r>
            <w:r w:rsidR="009F0400"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等</w:t>
            </w:r>
          </w:p>
          <w:p w14:paraId="04D3CC43" w14:textId="40D81851" w:rsidR="00662AD4" w:rsidRPr="00FB18E1" w:rsidRDefault="00662AD4" w:rsidP="00834539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FB18E1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（内容）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BE859" w14:textId="55EEA6B7" w:rsidR="00662AD4" w:rsidRPr="00253788" w:rsidRDefault="00662AD4" w:rsidP="00662AD4">
            <w:pPr>
              <w:ind w:rightChars="-94" w:right="-197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Pr="002537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c</w:t>
            </w: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)</w:t>
            </w:r>
          </w:p>
          <w:p w14:paraId="4C4FE1FB" w14:textId="51D60B9D" w:rsidR="00662AD4" w:rsidRPr="00FB18E1" w:rsidRDefault="00662AD4" w:rsidP="00FB18E1">
            <w:pPr>
              <w:ind w:rightChars="-94" w:right="-197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2537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              </w:t>
            </w: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  <w:tr w:rsidR="00253788" w:rsidRPr="00253788" w14:paraId="7DED9596" w14:textId="77777777" w:rsidTr="001043CF">
        <w:trPr>
          <w:cantSplit/>
          <w:trHeight w:val="830"/>
        </w:trPr>
        <w:tc>
          <w:tcPr>
            <w:tcW w:w="71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C0CD6" w14:textId="30C4180E" w:rsidR="00834539" w:rsidRPr="00253788" w:rsidRDefault="00834539" w:rsidP="0083453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）円 ― 収入（c）（　　　　　）円</w:t>
            </w:r>
          </w:p>
          <w:p w14:paraId="5CE55837" w14:textId="39414D9B" w:rsidR="00834539" w:rsidRPr="00253788" w:rsidRDefault="00834539" w:rsidP="00FB18E1">
            <w:pPr>
              <w:ind w:firstLineChars="2600" w:firstLine="57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61417" w14:textId="4FDF6F26" w:rsidR="00834539" w:rsidRPr="00253788" w:rsidRDefault="00834539" w:rsidP="00834539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253788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253788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253788" w:rsidRPr="00253788" w14:paraId="032A6AEC" w14:textId="77777777" w:rsidTr="001043CF">
        <w:trPr>
          <w:cantSplit/>
          <w:trHeight w:val="813"/>
        </w:trPr>
        <w:tc>
          <w:tcPr>
            <w:tcW w:w="7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09687" w14:textId="43009920" w:rsidR="00834539" w:rsidRPr="00253788" w:rsidRDefault="00834539" w:rsidP="0083453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交付申請額　（①と②</w:t>
            </w:r>
            <w:r w:rsidR="00D242E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の</w:t>
            </w: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いずれか低い額）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B7669" w14:textId="77777777" w:rsidR="00834539" w:rsidRPr="00253788" w:rsidRDefault="00834539" w:rsidP="00834539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53788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253788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253788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</w:tbl>
    <w:p w14:paraId="2506AFD4" w14:textId="6731FBD6" w:rsidR="00B839ED" w:rsidRPr="00253788" w:rsidRDefault="00253788" w:rsidP="000D1A55">
      <w:pPr>
        <w:jc w:val="left"/>
        <w:rPr>
          <w:rFonts w:asciiTheme="majorEastAsia" w:eastAsiaTheme="majorEastAsia" w:hAnsiTheme="majorEastAsia"/>
          <w:szCs w:val="21"/>
        </w:rPr>
      </w:pPr>
      <w:r w:rsidRPr="0025378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2FF5E" wp14:editId="0D1D131E">
                <wp:simplePos x="0" y="0"/>
                <wp:positionH relativeFrom="column">
                  <wp:posOffset>-247650</wp:posOffset>
                </wp:positionH>
                <wp:positionV relativeFrom="paragraph">
                  <wp:posOffset>2675890</wp:posOffset>
                </wp:positionV>
                <wp:extent cx="1819275" cy="3619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814ED" w14:textId="4699DEA3" w:rsidR="00B346FB" w:rsidRPr="00923733" w:rsidRDefault="00B346FB" w:rsidP="001043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732FF5E" id="正方形/長方形 3" o:spid="_x0000_s1027" style="position:absolute;margin-left:-19.5pt;margin-top:210.7pt;width:143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" filled="f" stroked="f" strokeweight="2pt">
                <v:textbox>
                  <w:txbxContent>
                    <w:p w14:paraId="5F5814ED" w14:textId="4699DEA3" w:rsidR="00B346FB" w:rsidRPr="00923733" w:rsidRDefault="00B346FB" w:rsidP="001043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 w:rsidR="00662AD4" w:rsidRPr="00FB18E1">
        <w:rPr>
          <w:rFonts w:asciiTheme="majorEastAsia" w:eastAsiaTheme="majorEastAsia" w:hAnsiTheme="majorEastAsia" w:hint="eastAsia"/>
          <w:szCs w:val="21"/>
        </w:rPr>
        <w:t>４</w:t>
      </w:r>
      <w:r w:rsidR="00662AD4" w:rsidRPr="00253788">
        <w:rPr>
          <w:rFonts w:asciiTheme="majorEastAsia" w:eastAsiaTheme="majorEastAsia" w:hAnsiTheme="majorEastAsia" w:hint="eastAsia"/>
          <w:szCs w:val="21"/>
        </w:rPr>
        <w:t xml:space="preserve">　交付申請額</w:t>
      </w:r>
      <w:r w:rsidR="00662AD4" w:rsidRPr="00FB18E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0F359" wp14:editId="0536911F">
                <wp:simplePos x="0" y="0"/>
                <wp:positionH relativeFrom="margin">
                  <wp:posOffset>89535</wp:posOffset>
                </wp:positionH>
                <wp:positionV relativeFrom="paragraph">
                  <wp:posOffset>2739390</wp:posOffset>
                </wp:positionV>
                <wp:extent cx="621982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500FFE4" id="正方形/長方形 2" o:spid="_x0000_s1026" style="position:absolute;left:0;text-align:left;margin-left:7.05pt;margin-top:215.7pt;width:489.75pt;height:46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" filled="f" strokecolor="windowText" strokeweight="1pt">
                <w10:wrap anchorx="margin"/>
              </v:rect>
            </w:pict>
          </mc:Fallback>
        </mc:AlternateContent>
      </w:r>
    </w:p>
    <w:sectPr w:rsidR="00B839ED" w:rsidRPr="00253788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D681E" w14:textId="77777777" w:rsidR="00B346FB" w:rsidRDefault="00B346FB" w:rsidP="00D233A4">
      <w:r>
        <w:separator/>
      </w:r>
    </w:p>
  </w:endnote>
  <w:endnote w:type="continuationSeparator" w:id="0">
    <w:p w14:paraId="4AE30294" w14:textId="77777777" w:rsidR="00B346FB" w:rsidRDefault="00B346FB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B9C34" w14:textId="77777777" w:rsidR="00B346FB" w:rsidRDefault="00B346FB" w:rsidP="00D233A4">
      <w:r>
        <w:separator/>
      </w:r>
    </w:p>
  </w:footnote>
  <w:footnote w:type="continuationSeparator" w:id="0">
    <w:p w14:paraId="192EA871" w14:textId="77777777" w:rsidR="00B346FB" w:rsidRDefault="00B346FB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15F77"/>
    <w:rsid w:val="00022BD4"/>
    <w:rsid w:val="000258A8"/>
    <w:rsid w:val="00031658"/>
    <w:rsid w:val="00032BA7"/>
    <w:rsid w:val="00034B77"/>
    <w:rsid w:val="0004373C"/>
    <w:rsid w:val="00044CCF"/>
    <w:rsid w:val="00044E5F"/>
    <w:rsid w:val="00050BB2"/>
    <w:rsid w:val="0005435F"/>
    <w:rsid w:val="0005679A"/>
    <w:rsid w:val="00063D68"/>
    <w:rsid w:val="00065A42"/>
    <w:rsid w:val="000717FE"/>
    <w:rsid w:val="00076880"/>
    <w:rsid w:val="00085188"/>
    <w:rsid w:val="000868B8"/>
    <w:rsid w:val="000A10A8"/>
    <w:rsid w:val="000A408D"/>
    <w:rsid w:val="000A6C02"/>
    <w:rsid w:val="000A70DC"/>
    <w:rsid w:val="000B0BB6"/>
    <w:rsid w:val="000D1A55"/>
    <w:rsid w:val="000D330D"/>
    <w:rsid w:val="000E03E7"/>
    <w:rsid w:val="000E18FB"/>
    <w:rsid w:val="000E44C2"/>
    <w:rsid w:val="000E5E26"/>
    <w:rsid w:val="000E69DE"/>
    <w:rsid w:val="000F2511"/>
    <w:rsid w:val="000F2599"/>
    <w:rsid w:val="000F49DE"/>
    <w:rsid w:val="001002FC"/>
    <w:rsid w:val="00100A63"/>
    <w:rsid w:val="001032C4"/>
    <w:rsid w:val="001043CF"/>
    <w:rsid w:val="001147F4"/>
    <w:rsid w:val="0012778F"/>
    <w:rsid w:val="00134D42"/>
    <w:rsid w:val="001421AA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936AF"/>
    <w:rsid w:val="001A3FF8"/>
    <w:rsid w:val="001B31E3"/>
    <w:rsid w:val="001B3E0F"/>
    <w:rsid w:val="001B76D7"/>
    <w:rsid w:val="001C282C"/>
    <w:rsid w:val="001C596D"/>
    <w:rsid w:val="001D6E9B"/>
    <w:rsid w:val="001D7DAF"/>
    <w:rsid w:val="001E0401"/>
    <w:rsid w:val="001F1EA3"/>
    <w:rsid w:val="001F6EAD"/>
    <w:rsid w:val="00203962"/>
    <w:rsid w:val="0020638B"/>
    <w:rsid w:val="00207F1C"/>
    <w:rsid w:val="0021193A"/>
    <w:rsid w:val="00217F8B"/>
    <w:rsid w:val="00222B95"/>
    <w:rsid w:val="0022621E"/>
    <w:rsid w:val="00233003"/>
    <w:rsid w:val="002419E9"/>
    <w:rsid w:val="00243B74"/>
    <w:rsid w:val="002473D9"/>
    <w:rsid w:val="00253788"/>
    <w:rsid w:val="00253D41"/>
    <w:rsid w:val="00257936"/>
    <w:rsid w:val="00260684"/>
    <w:rsid w:val="00265530"/>
    <w:rsid w:val="00266AC8"/>
    <w:rsid w:val="002679D3"/>
    <w:rsid w:val="002701B6"/>
    <w:rsid w:val="00283C92"/>
    <w:rsid w:val="00283EDA"/>
    <w:rsid w:val="00287494"/>
    <w:rsid w:val="002917E7"/>
    <w:rsid w:val="0029595A"/>
    <w:rsid w:val="002960EE"/>
    <w:rsid w:val="002A4F61"/>
    <w:rsid w:val="002A632C"/>
    <w:rsid w:val="002A778B"/>
    <w:rsid w:val="002C4993"/>
    <w:rsid w:val="002C5407"/>
    <w:rsid w:val="002C6698"/>
    <w:rsid w:val="002D15A6"/>
    <w:rsid w:val="002E1510"/>
    <w:rsid w:val="002E7A5E"/>
    <w:rsid w:val="002F727E"/>
    <w:rsid w:val="00300417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42D99"/>
    <w:rsid w:val="004476B4"/>
    <w:rsid w:val="00450D00"/>
    <w:rsid w:val="00457A3B"/>
    <w:rsid w:val="0046163D"/>
    <w:rsid w:val="00465207"/>
    <w:rsid w:val="004663F4"/>
    <w:rsid w:val="00470668"/>
    <w:rsid w:val="00485967"/>
    <w:rsid w:val="00494EBE"/>
    <w:rsid w:val="004A1CB3"/>
    <w:rsid w:val="004B64DE"/>
    <w:rsid w:val="004C2358"/>
    <w:rsid w:val="004C49A9"/>
    <w:rsid w:val="004C65D8"/>
    <w:rsid w:val="004D3AEB"/>
    <w:rsid w:val="004E1FB1"/>
    <w:rsid w:val="004E2325"/>
    <w:rsid w:val="004E2858"/>
    <w:rsid w:val="004E3F27"/>
    <w:rsid w:val="004F2459"/>
    <w:rsid w:val="004F4F9A"/>
    <w:rsid w:val="004F628C"/>
    <w:rsid w:val="004F6464"/>
    <w:rsid w:val="005077DD"/>
    <w:rsid w:val="00507B77"/>
    <w:rsid w:val="00510C41"/>
    <w:rsid w:val="0051590C"/>
    <w:rsid w:val="00517FA9"/>
    <w:rsid w:val="0052552A"/>
    <w:rsid w:val="0053353E"/>
    <w:rsid w:val="005438F3"/>
    <w:rsid w:val="00544342"/>
    <w:rsid w:val="00555159"/>
    <w:rsid w:val="005572AE"/>
    <w:rsid w:val="00566A40"/>
    <w:rsid w:val="005776BB"/>
    <w:rsid w:val="0058433A"/>
    <w:rsid w:val="0059015F"/>
    <w:rsid w:val="00593B2D"/>
    <w:rsid w:val="00594591"/>
    <w:rsid w:val="00594E80"/>
    <w:rsid w:val="00595206"/>
    <w:rsid w:val="00597009"/>
    <w:rsid w:val="005B44AF"/>
    <w:rsid w:val="005B5912"/>
    <w:rsid w:val="005B7C4C"/>
    <w:rsid w:val="005D23CE"/>
    <w:rsid w:val="005D7084"/>
    <w:rsid w:val="005F1DAD"/>
    <w:rsid w:val="005F1FDC"/>
    <w:rsid w:val="005F530D"/>
    <w:rsid w:val="005F67D5"/>
    <w:rsid w:val="005F71EB"/>
    <w:rsid w:val="00600973"/>
    <w:rsid w:val="006019EA"/>
    <w:rsid w:val="00603E06"/>
    <w:rsid w:val="00604396"/>
    <w:rsid w:val="00605372"/>
    <w:rsid w:val="00612A84"/>
    <w:rsid w:val="00612E95"/>
    <w:rsid w:val="006139CE"/>
    <w:rsid w:val="00613A8B"/>
    <w:rsid w:val="0061600E"/>
    <w:rsid w:val="00617E60"/>
    <w:rsid w:val="00620C4F"/>
    <w:rsid w:val="00621B38"/>
    <w:rsid w:val="0062628B"/>
    <w:rsid w:val="0063220D"/>
    <w:rsid w:val="00633810"/>
    <w:rsid w:val="00634A85"/>
    <w:rsid w:val="0064249C"/>
    <w:rsid w:val="0064383C"/>
    <w:rsid w:val="00650FB9"/>
    <w:rsid w:val="00654DBA"/>
    <w:rsid w:val="0066036A"/>
    <w:rsid w:val="00662AD4"/>
    <w:rsid w:val="0066650C"/>
    <w:rsid w:val="00675282"/>
    <w:rsid w:val="00694850"/>
    <w:rsid w:val="006A00B3"/>
    <w:rsid w:val="006B4406"/>
    <w:rsid w:val="006B6994"/>
    <w:rsid w:val="006C2F38"/>
    <w:rsid w:val="006D3E3F"/>
    <w:rsid w:val="006E6D9D"/>
    <w:rsid w:val="006F26CF"/>
    <w:rsid w:val="006F28AC"/>
    <w:rsid w:val="006F2A0A"/>
    <w:rsid w:val="0070459F"/>
    <w:rsid w:val="00705BBE"/>
    <w:rsid w:val="007067D8"/>
    <w:rsid w:val="00710793"/>
    <w:rsid w:val="00712522"/>
    <w:rsid w:val="00712DBC"/>
    <w:rsid w:val="007134DF"/>
    <w:rsid w:val="0072006A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0FE5"/>
    <w:rsid w:val="00762C11"/>
    <w:rsid w:val="00764281"/>
    <w:rsid w:val="007743F8"/>
    <w:rsid w:val="00781632"/>
    <w:rsid w:val="00783999"/>
    <w:rsid w:val="007857F8"/>
    <w:rsid w:val="00791D30"/>
    <w:rsid w:val="007953EC"/>
    <w:rsid w:val="0079714E"/>
    <w:rsid w:val="007A08C6"/>
    <w:rsid w:val="007A092A"/>
    <w:rsid w:val="007A268B"/>
    <w:rsid w:val="007A2E5E"/>
    <w:rsid w:val="007A7518"/>
    <w:rsid w:val="007B3DBB"/>
    <w:rsid w:val="007B6979"/>
    <w:rsid w:val="007C2B1A"/>
    <w:rsid w:val="007C2CAF"/>
    <w:rsid w:val="007C44A0"/>
    <w:rsid w:val="007D0582"/>
    <w:rsid w:val="007D4692"/>
    <w:rsid w:val="007E1665"/>
    <w:rsid w:val="0080112A"/>
    <w:rsid w:val="00801DBF"/>
    <w:rsid w:val="00804AAE"/>
    <w:rsid w:val="008076BF"/>
    <w:rsid w:val="0081021B"/>
    <w:rsid w:val="0081161A"/>
    <w:rsid w:val="008124DA"/>
    <w:rsid w:val="0081667F"/>
    <w:rsid w:val="00830D0F"/>
    <w:rsid w:val="008319A3"/>
    <w:rsid w:val="00834539"/>
    <w:rsid w:val="008419FA"/>
    <w:rsid w:val="00844D1B"/>
    <w:rsid w:val="0085066E"/>
    <w:rsid w:val="00853138"/>
    <w:rsid w:val="00870FF3"/>
    <w:rsid w:val="00891DC5"/>
    <w:rsid w:val="008946BA"/>
    <w:rsid w:val="00895AD8"/>
    <w:rsid w:val="008A0286"/>
    <w:rsid w:val="008A3FA0"/>
    <w:rsid w:val="008B0DF4"/>
    <w:rsid w:val="008B3FED"/>
    <w:rsid w:val="008B4362"/>
    <w:rsid w:val="008B7E4E"/>
    <w:rsid w:val="008C3187"/>
    <w:rsid w:val="008C4508"/>
    <w:rsid w:val="008D752D"/>
    <w:rsid w:val="008E3335"/>
    <w:rsid w:val="008F2AFA"/>
    <w:rsid w:val="008F581B"/>
    <w:rsid w:val="00900753"/>
    <w:rsid w:val="00902B06"/>
    <w:rsid w:val="00911507"/>
    <w:rsid w:val="00911546"/>
    <w:rsid w:val="009143C4"/>
    <w:rsid w:val="009240B9"/>
    <w:rsid w:val="009270CB"/>
    <w:rsid w:val="0094350F"/>
    <w:rsid w:val="00943658"/>
    <w:rsid w:val="00945915"/>
    <w:rsid w:val="00950BE8"/>
    <w:rsid w:val="00951814"/>
    <w:rsid w:val="00956368"/>
    <w:rsid w:val="0097359C"/>
    <w:rsid w:val="009840BD"/>
    <w:rsid w:val="0099244D"/>
    <w:rsid w:val="009968B3"/>
    <w:rsid w:val="009A12A1"/>
    <w:rsid w:val="009A77C6"/>
    <w:rsid w:val="009E0732"/>
    <w:rsid w:val="009E5BBE"/>
    <w:rsid w:val="009F0400"/>
    <w:rsid w:val="009F2CB9"/>
    <w:rsid w:val="00A00FB6"/>
    <w:rsid w:val="00A02364"/>
    <w:rsid w:val="00A07F3E"/>
    <w:rsid w:val="00A1130D"/>
    <w:rsid w:val="00A1364F"/>
    <w:rsid w:val="00A221B4"/>
    <w:rsid w:val="00A33F11"/>
    <w:rsid w:val="00A46202"/>
    <w:rsid w:val="00A54A46"/>
    <w:rsid w:val="00A57F0F"/>
    <w:rsid w:val="00A63552"/>
    <w:rsid w:val="00A675E7"/>
    <w:rsid w:val="00A74626"/>
    <w:rsid w:val="00A7566B"/>
    <w:rsid w:val="00A8284A"/>
    <w:rsid w:val="00A83238"/>
    <w:rsid w:val="00A84EBE"/>
    <w:rsid w:val="00A90109"/>
    <w:rsid w:val="00A90E3A"/>
    <w:rsid w:val="00A91E60"/>
    <w:rsid w:val="00A92E0F"/>
    <w:rsid w:val="00A93FBD"/>
    <w:rsid w:val="00A94429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D17EF"/>
    <w:rsid w:val="00AD2105"/>
    <w:rsid w:val="00AD4DBA"/>
    <w:rsid w:val="00AE6451"/>
    <w:rsid w:val="00B17DC2"/>
    <w:rsid w:val="00B20D73"/>
    <w:rsid w:val="00B27B6F"/>
    <w:rsid w:val="00B346FB"/>
    <w:rsid w:val="00B34AC0"/>
    <w:rsid w:val="00B429BD"/>
    <w:rsid w:val="00B47F32"/>
    <w:rsid w:val="00B50C32"/>
    <w:rsid w:val="00B51C02"/>
    <w:rsid w:val="00B5592B"/>
    <w:rsid w:val="00B5790C"/>
    <w:rsid w:val="00B61696"/>
    <w:rsid w:val="00B630CD"/>
    <w:rsid w:val="00B66BFE"/>
    <w:rsid w:val="00B71642"/>
    <w:rsid w:val="00B73CCF"/>
    <w:rsid w:val="00B74416"/>
    <w:rsid w:val="00B839ED"/>
    <w:rsid w:val="00B90D07"/>
    <w:rsid w:val="00B96990"/>
    <w:rsid w:val="00BA1127"/>
    <w:rsid w:val="00BA362F"/>
    <w:rsid w:val="00BB7EE5"/>
    <w:rsid w:val="00BC4477"/>
    <w:rsid w:val="00BD0BED"/>
    <w:rsid w:val="00BE23C5"/>
    <w:rsid w:val="00BE65A8"/>
    <w:rsid w:val="00BF508D"/>
    <w:rsid w:val="00BF6339"/>
    <w:rsid w:val="00BF779F"/>
    <w:rsid w:val="00C012C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34E"/>
    <w:rsid w:val="00C710E2"/>
    <w:rsid w:val="00C7293D"/>
    <w:rsid w:val="00C74B8E"/>
    <w:rsid w:val="00C776FC"/>
    <w:rsid w:val="00C80676"/>
    <w:rsid w:val="00C84AC5"/>
    <w:rsid w:val="00C86CAE"/>
    <w:rsid w:val="00C91BB0"/>
    <w:rsid w:val="00CA6D2C"/>
    <w:rsid w:val="00CB3D85"/>
    <w:rsid w:val="00CC0DFB"/>
    <w:rsid w:val="00CC390D"/>
    <w:rsid w:val="00CC452C"/>
    <w:rsid w:val="00CD1B60"/>
    <w:rsid w:val="00CE3E08"/>
    <w:rsid w:val="00CE44E5"/>
    <w:rsid w:val="00CF019A"/>
    <w:rsid w:val="00CF0CA4"/>
    <w:rsid w:val="00CF2081"/>
    <w:rsid w:val="00CF6CCF"/>
    <w:rsid w:val="00CF7B24"/>
    <w:rsid w:val="00CF7F3F"/>
    <w:rsid w:val="00D00F82"/>
    <w:rsid w:val="00D02008"/>
    <w:rsid w:val="00D02183"/>
    <w:rsid w:val="00D02C33"/>
    <w:rsid w:val="00D03981"/>
    <w:rsid w:val="00D05F2C"/>
    <w:rsid w:val="00D1087E"/>
    <w:rsid w:val="00D122A5"/>
    <w:rsid w:val="00D13FBA"/>
    <w:rsid w:val="00D233A4"/>
    <w:rsid w:val="00D242E8"/>
    <w:rsid w:val="00D25036"/>
    <w:rsid w:val="00D269A8"/>
    <w:rsid w:val="00D27F54"/>
    <w:rsid w:val="00D33D77"/>
    <w:rsid w:val="00D342EC"/>
    <w:rsid w:val="00D35A24"/>
    <w:rsid w:val="00D41D08"/>
    <w:rsid w:val="00D4251B"/>
    <w:rsid w:val="00D429F5"/>
    <w:rsid w:val="00D45A0A"/>
    <w:rsid w:val="00D464F4"/>
    <w:rsid w:val="00D51AB4"/>
    <w:rsid w:val="00D52340"/>
    <w:rsid w:val="00D5449F"/>
    <w:rsid w:val="00D60239"/>
    <w:rsid w:val="00D626B4"/>
    <w:rsid w:val="00D6563A"/>
    <w:rsid w:val="00D6672E"/>
    <w:rsid w:val="00D67914"/>
    <w:rsid w:val="00D7047F"/>
    <w:rsid w:val="00D7140B"/>
    <w:rsid w:val="00D714A9"/>
    <w:rsid w:val="00D7237B"/>
    <w:rsid w:val="00D74A5B"/>
    <w:rsid w:val="00D7652B"/>
    <w:rsid w:val="00D92FE2"/>
    <w:rsid w:val="00D94353"/>
    <w:rsid w:val="00D94648"/>
    <w:rsid w:val="00D95C76"/>
    <w:rsid w:val="00D97056"/>
    <w:rsid w:val="00DC1214"/>
    <w:rsid w:val="00DC342C"/>
    <w:rsid w:val="00DD18C9"/>
    <w:rsid w:val="00DD1A61"/>
    <w:rsid w:val="00DE007A"/>
    <w:rsid w:val="00DE5B1D"/>
    <w:rsid w:val="00DE7459"/>
    <w:rsid w:val="00DE797E"/>
    <w:rsid w:val="00DF2F1F"/>
    <w:rsid w:val="00DF7779"/>
    <w:rsid w:val="00E01533"/>
    <w:rsid w:val="00E177D4"/>
    <w:rsid w:val="00E20588"/>
    <w:rsid w:val="00E2413F"/>
    <w:rsid w:val="00E35CB7"/>
    <w:rsid w:val="00E3677B"/>
    <w:rsid w:val="00E57BD3"/>
    <w:rsid w:val="00E6142F"/>
    <w:rsid w:val="00E65221"/>
    <w:rsid w:val="00E73D1B"/>
    <w:rsid w:val="00E90970"/>
    <w:rsid w:val="00E91206"/>
    <w:rsid w:val="00EA58A3"/>
    <w:rsid w:val="00EB2054"/>
    <w:rsid w:val="00EB4B7C"/>
    <w:rsid w:val="00EB5B0C"/>
    <w:rsid w:val="00EB75CF"/>
    <w:rsid w:val="00EC774D"/>
    <w:rsid w:val="00ED600C"/>
    <w:rsid w:val="00ED633D"/>
    <w:rsid w:val="00EE1CA8"/>
    <w:rsid w:val="00EE431E"/>
    <w:rsid w:val="00EE54AA"/>
    <w:rsid w:val="00EF0A18"/>
    <w:rsid w:val="00F00C64"/>
    <w:rsid w:val="00F02209"/>
    <w:rsid w:val="00F078A4"/>
    <w:rsid w:val="00F16C4A"/>
    <w:rsid w:val="00F25E5B"/>
    <w:rsid w:val="00F30D5B"/>
    <w:rsid w:val="00F379BF"/>
    <w:rsid w:val="00F37C2F"/>
    <w:rsid w:val="00F40DEF"/>
    <w:rsid w:val="00F45DAD"/>
    <w:rsid w:val="00F52184"/>
    <w:rsid w:val="00F553DC"/>
    <w:rsid w:val="00F55408"/>
    <w:rsid w:val="00F56552"/>
    <w:rsid w:val="00F60251"/>
    <w:rsid w:val="00F733AC"/>
    <w:rsid w:val="00FA2B52"/>
    <w:rsid w:val="00FA3923"/>
    <w:rsid w:val="00FA69E6"/>
    <w:rsid w:val="00FB18E1"/>
    <w:rsid w:val="00FB1979"/>
    <w:rsid w:val="00FB5126"/>
    <w:rsid w:val="00FB5E5A"/>
    <w:rsid w:val="00FC49E5"/>
    <w:rsid w:val="00FC5498"/>
    <w:rsid w:val="00FC70EF"/>
    <w:rsid w:val="00FD131C"/>
    <w:rsid w:val="00FD17F4"/>
    <w:rsid w:val="00FD3463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BBEA83"/>
  <w15:docId w15:val="{B37D07AE-EF5A-41A9-8F16-0B2B2597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D3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46F1-6B51-41FF-96DE-52DB52C8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1398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東京観光財団　島田</cp:lastModifiedBy>
  <cp:revision>2</cp:revision>
  <cp:lastPrinted>2021-04-26T10:53:00Z</cp:lastPrinted>
  <dcterms:created xsi:type="dcterms:W3CDTF">2021-04-28T04:26:00Z</dcterms:created>
  <dcterms:modified xsi:type="dcterms:W3CDTF">2021-04-28T04:26:00Z</dcterms:modified>
</cp:coreProperties>
</file>