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EDC8" w14:textId="671D847D" w:rsidR="00665FFF" w:rsidRPr="00084C29" w:rsidRDefault="00D102B8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</w:rPr>
        <w:t>第５号様式</w:t>
      </w:r>
      <w:r w:rsidR="00487300">
        <w:rPr>
          <w:rFonts w:ascii="ＭＳ 明朝" w:eastAsia="ＭＳ 明朝" w:hAnsi="ＭＳ 明朝" w:hint="eastAsia"/>
        </w:rPr>
        <w:t>別紙（第</w:t>
      </w:r>
      <w:r>
        <w:rPr>
          <w:rFonts w:ascii="ＭＳ 明朝" w:eastAsia="ＭＳ 明朝" w:hAnsi="ＭＳ 明朝" w:hint="eastAsia"/>
        </w:rPr>
        <w:t>15</w:t>
      </w:r>
      <w:r w:rsidR="00487300" w:rsidRPr="00084C2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3520B57" w14:textId="41188679" w:rsidR="00487300" w:rsidRDefault="004B5B8E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 xml:space="preserve">　実施結果報告書</w:t>
      </w:r>
    </w:p>
    <w:p w14:paraId="64EBAD17" w14:textId="777947EA" w:rsidR="00071E5F" w:rsidRDefault="00071E5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page" w:horzAnchor="margin" w:tblpY="2482"/>
        <w:tblW w:w="100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728"/>
        <w:gridCol w:w="6804"/>
      </w:tblGrid>
      <w:tr w:rsidR="008A61EE" w:rsidRPr="004D02D4" w14:paraId="01896605" w14:textId="77777777" w:rsidTr="008A61EE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2897072B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44FAC5AD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旅行</w:t>
            </w:r>
            <w:r w:rsidRPr="0057381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商品</w:t>
            </w: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等</w:t>
            </w:r>
            <w:r w:rsidRPr="00573818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>の名称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(予定)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B82" w14:textId="77777777" w:rsidR="008A61EE" w:rsidRPr="004D02D4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8A61EE" w:rsidRPr="004D02D4" w14:paraId="7970F351" w14:textId="77777777" w:rsidTr="008A61EE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0F1B6E7D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A6A6C62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旅行商品等の実施時期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A8B4" w14:textId="77777777" w:rsidR="008A61EE" w:rsidRPr="004D02D4" w:rsidRDefault="008A61EE" w:rsidP="008A61EE">
            <w:pPr>
              <w:pStyle w:val="Default"/>
              <w:ind w:firstLineChars="200" w:firstLine="3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～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年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　</w:t>
            </w:r>
            <w:r w:rsidRPr="004D02D4">
              <w:rPr>
                <w:rFonts w:asciiTheme="majorEastAsia" w:eastAsiaTheme="majorEastAsia" w:hAnsiTheme="majorEastAsia"/>
                <w:color w:val="000000" w:themeColor="text1"/>
                <w:sz w:val="18"/>
                <w:szCs w:val="21"/>
              </w:rPr>
              <w:t>月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21"/>
              </w:rPr>
              <w:t xml:space="preserve">　　</w:t>
            </w:r>
          </w:p>
        </w:tc>
      </w:tr>
      <w:tr w:rsidR="008A61EE" w:rsidRPr="004D02D4" w14:paraId="0D8CBB2E" w14:textId="77777777" w:rsidTr="008A61EE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7D335E90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36BFA922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販売価格・設定本数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49B3" w14:textId="77777777" w:rsidR="008A61EE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販売価格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（設定本数）　　　　　　　　（定員）</w:t>
            </w:r>
          </w:p>
          <w:p w14:paraId="2BC05BC1" w14:textId="77777777" w:rsidR="008A61EE" w:rsidRPr="004D02D4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</w:t>
            </w:r>
          </w:p>
        </w:tc>
      </w:tr>
      <w:tr w:rsidR="008A61EE" w:rsidRPr="004D02D4" w14:paraId="2BD4CCF9" w14:textId="77777777" w:rsidTr="008A61EE">
        <w:trPr>
          <w:trHeight w:val="6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6AF592CC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6A0D9A10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573818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事業の目標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3EB1" w14:textId="77777777" w:rsidR="008A61EE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（集客人数</w:t>
            </w:r>
            <w:r w:rsidRPr="004D02D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）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　　　　　　（売上高）</w:t>
            </w:r>
          </w:p>
          <w:p w14:paraId="6A5DCED6" w14:textId="77777777" w:rsidR="008A61EE" w:rsidRPr="004D02D4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8A61EE" w:rsidRPr="00573818" w14:paraId="67892C6D" w14:textId="77777777" w:rsidTr="008A61EE">
        <w:trPr>
          <w:trHeight w:val="11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</w:tcPr>
          <w:p w14:paraId="1DC82F25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14:paraId="23C56B3F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造成した旅行商品等の概要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0A54" w14:textId="77777777" w:rsidR="008A61EE" w:rsidRPr="00573818" w:rsidRDefault="008A61EE" w:rsidP="008A61EE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02C8C330" w14:textId="5F132397" w:rsidR="00071E5F" w:rsidRPr="00071E5F" w:rsidRDefault="00071E5F" w:rsidP="00071E5F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071E5F">
        <w:rPr>
          <w:rFonts w:ascii="ＭＳ 明朝" w:eastAsia="ＭＳ 明朝" w:hAnsi="ＭＳ 明朝" w:hint="eastAsia"/>
          <w:color w:val="000000" w:themeColor="text1"/>
        </w:rPr>
        <w:t>実施事業の概要</w:t>
      </w:r>
    </w:p>
    <w:p w14:paraId="25374949" w14:textId="77777777" w:rsidR="003B3C54" w:rsidRDefault="003B3C54" w:rsidP="003B3C54">
      <w:pPr>
        <w:pStyle w:val="af0"/>
        <w:ind w:leftChars="0" w:left="360"/>
        <w:rPr>
          <w:rFonts w:ascii="ＭＳ 明朝" w:eastAsia="ＭＳ 明朝" w:hAnsi="ＭＳ 明朝"/>
          <w:color w:val="000000" w:themeColor="text1"/>
        </w:rPr>
      </w:pPr>
    </w:p>
    <w:p w14:paraId="2D20112C" w14:textId="77777777" w:rsidR="008A61EE" w:rsidRDefault="008A61EE" w:rsidP="008A61EE">
      <w:pPr>
        <w:rPr>
          <w:rFonts w:ascii="ＭＳ 明朝" w:eastAsia="ＭＳ 明朝" w:hAnsi="ＭＳ 明朝"/>
          <w:color w:val="000000" w:themeColor="text1"/>
        </w:rPr>
      </w:pPr>
    </w:p>
    <w:p w14:paraId="489A7776" w14:textId="22EF9333" w:rsidR="00071E5F" w:rsidRPr="008A61EE" w:rsidRDefault="008A61EE" w:rsidP="008A61EE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２．</w:t>
      </w:r>
      <w:r w:rsidR="00071E5F" w:rsidRPr="008A61EE">
        <w:rPr>
          <w:rFonts w:ascii="ＭＳ 明朝" w:eastAsia="ＭＳ 明朝" w:hAnsi="ＭＳ 明朝" w:hint="eastAsia"/>
          <w:color w:val="000000" w:themeColor="text1"/>
        </w:rPr>
        <w:t>具体的な実施内容と成果</w:t>
      </w:r>
      <w:r w:rsidR="003B3C54" w:rsidRPr="008A61EE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119"/>
        <w:gridCol w:w="2410"/>
        <w:gridCol w:w="2693"/>
      </w:tblGrid>
      <w:tr w:rsidR="00071E5F" w:rsidRPr="00084C29" w14:paraId="4E847B74" w14:textId="77777777" w:rsidTr="00FF298D">
        <w:trPr>
          <w:trHeight w:val="330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  <w:tl2br w:val="single" w:sz="4" w:space="0" w:color="auto"/>
            </w:tcBorders>
            <w:vAlign w:val="center"/>
          </w:tcPr>
          <w:p w14:paraId="6381BA6B" w14:textId="77777777" w:rsidR="00071E5F" w:rsidRPr="00084C29" w:rsidRDefault="00071E5F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2D982BA" w14:textId="77777777" w:rsidR="00071E5F" w:rsidRPr="00084C29" w:rsidRDefault="00071E5F" w:rsidP="00071E5F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総事業費</w:t>
            </w:r>
          </w:p>
        </w:tc>
        <w:tc>
          <w:tcPr>
            <w:tcW w:w="241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6D78C39A" w14:textId="77777777" w:rsidR="00071E5F" w:rsidRPr="00084C29" w:rsidRDefault="00071E5F" w:rsidP="00071E5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補助対象経費</w:t>
            </w:r>
          </w:p>
          <w:p w14:paraId="4CF4E754" w14:textId="77777777" w:rsidR="00071E5F" w:rsidRPr="00084C29" w:rsidRDefault="00071E5F" w:rsidP="00071E5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（請求経費）</w:t>
            </w:r>
          </w:p>
        </w:tc>
        <w:tc>
          <w:tcPr>
            <w:tcW w:w="2693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A5B6026" w14:textId="77777777" w:rsidR="00071E5F" w:rsidRPr="00084C29" w:rsidRDefault="00071E5F" w:rsidP="00071E5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補助金の額</w:t>
            </w:r>
          </w:p>
        </w:tc>
      </w:tr>
      <w:tr w:rsidR="00FF298D" w:rsidRPr="00084C29" w14:paraId="086FEE2C" w14:textId="77777777" w:rsidTr="00F81C13">
        <w:trPr>
          <w:trHeight w:val="478"/>
        </w:trPr>
        <w:tc>
          <w:tcPr>
            <w:tcW w:w="1800" w:type="dxa"/>
            <w:vMerge w:val="restart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80EF53" w14:textId="77777777" w:rsidR="00FF298D" w:rsidRPr="00084C29" w:rsidRDefault="00FF298D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商品造成経費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2C6A295B" w14:textId="1758DB0A" w:rsidR="00FF298D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FC1589A" w14:textId="1674AAA6" w:rsidR="00FF298D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7711644" w14:textId="3D0AA3ED" w:rsidR="00FF298D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B3C54" w:rsidRPr="00084C29" w14:paraId="6FB37E85" w14:textId="77777777" w:rsidTr="00FF298D">
        <w:trPr>
          <w:trHeight w:val="1042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A9AC6" w14:textId="77777777" w:rsidR="003B3C54" w:rsidRPr="00084C29" w:rsidRDefault="003B3C54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370E31" w14:textId="77777777" w:rsidR="003B3C54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(実施内容と成果)</w:t>
            </w:r>
          </w:p>
          <w:p w14:paraId="1831662A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B319E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224FAB9" w14:textId="3A29241D" w:rsidR="00D16268" w:rsidRPr="00084C29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6268" w:rsidRPr="00084C29" w14:paraId="0037F2A0" w14:textId="77777777" w:rsidTr="008C2E30">
        <w:trPr>
          <w:trHeight w:val="571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910BBB1" w14:textId="77777777" w:rsidR="00D16268" w:rsidRPr="00084C29" w:rsidRDefault="00D16268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商品販売経費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1FD4780" w14:textId="6ED9678E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0CACB6F2" w14:textId="2566AB39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8F3134A" w14:textId="6EC36E44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B3C54" w:rsidRPr="00084C29" w14:paraId="29C61DBB" w14:textId="77777777" w:rsidTr="00FF298D">
        <w:trPr>
          <w:trHeight w:val="937"/>
        </w:trPr>
        <w:tc>
          <w:tcPr>
            <w:tcW w:w="18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45EF45" w14:textId="77777777" w:rsidR="003B3C54" w:rsidRPr="00084C29" w:rsidRDefault="003B3C54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22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A19FCB" w14:textId="77777777" w:rsidR="003B3C54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(実施内容と成果)</w:t>
            </w:r>
          </w:p>
          <w:p w14:paraId="3D537DCB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F82C99B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D20AE29" w14:textId="470D97BB" w:rsidR="00D16268" w:rsidRPr="00084C29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6268" w:rsidRPr="00084C29" w14:paraId="6872A590" w14:textId="77777777" w:rsidTr="00CA4DB9">
        <w:trPr>
          <w:trHeight w:val="571"/>
        </w:trPr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639773" w14:textId="585493CE" w:rsidR="00D16268" w:rsidRPr="00084C29" w:rsidRDefault="00D16268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hint="eastAsia"/>
                <w:sz w:val="22"/>
              </w:rPr>
              <w:t>連携推進</w:t>
            </w:r>
            <w:r w:rsidRPr="00084C29">
              <w:rPr>
                <w:rFonts w:ascii="ＭＳ 明朝" w:eastAsia="ＭＳ 明朝" w:hAnsi="ＭＳ 明朝" w:hint="eastAsia"/>
                <w:color w:val="000000" w:themeColor="text1"/>
              </w:rPr>
              <w:t>経費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0B600E0" w14:textId="4425558B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4C8165" w14:textId="674F9088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0CC872" w14:textId="7268A5D8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D16268" w:rsidRPr="00084C29" w14:paraId="09FFA350" w14:textId="77777777" w:rsidTr="005A611B">
        <w:trPr>
          <w:trHeight w:val="571"/>
        </w:trPr>
        <w:tc>
          <w:tcPr>
            <w:tcW w:w="18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467196" w14:textId="7DE77030" w:rsidR="00D16268" w:rsidRPr="00084C29" w:rsidRDefault="00D16268" w:rsidP="003B3C54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コンテンツ</w:t>
            </w:r>
            <w:r>
              <w:rPr>
                <w:rFonts w:ascii="ＭＳ 明朝" w:eastAsia="ＭＳ 明朝" w:hAnsi="ＭＳ 明朝"/>
                <w:color w:val="000000" w:themeColor="text1"/>
              </w:rPr>
              <w:br/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作成経費</w:t>
            </w:r>
          </w:p>
        </w:tc>
        <w:tc>
          <w:tcPr>
            <w:tcW w:w="311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6804D06" w14:textId="1B543A52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tcBorders>
              <w:top w:val="single" w:sz="18" w:space="0" w:color="auto"/>
            </w:tcBorders>
            <w:vAlign w:val="center"/>
          </w:tcPr>
          <w:p w14:paraId="1317CE9A" w14:textId="094E1F9A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35DA13F" w14:textId="151F192F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3B3C54" w:rsidRPr="00084C29" w14:paraId="2D8B20EA" w14:textId="77777777" w:rsidTr="00D16268">
        <w:trPr>
          <w:trHeight w:val="1012"/>
        </w:trPr>
        <w:tc>
          <w:tcPr>
            <w:tcW w:w="1800" w:type="dxa"/>
            <w:vMerge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6D36CDB5" w14:textId="77777777" w:rsidR="003B3C54" w:rsidRPr="00084C29" w:rsidRDefault="003B3C54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222" w:type="dxa"/>
            <w:gridSpan w:val="3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A544905" w14:textId="77777777" w:rsidR="003B3C54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(実施内容と成果)</w:t>
            </w:r>
          </w:p>
          <w:p w14:paraId="5F80347B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8C4DC26" w14:textId="77777777" w:rsidR="00D16268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1D90469" w14:textId="546A301E" w:rsidR="00D16268" w:rsidRPr="00084C29" w:rsidRDefault="00D16268" w:rsidP="00071E5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16268" w:rsidRPr="00084C29" w14:paraId="7E1D6FBE" w14:textId="77777777" w:rsidTr="00D16268">
        <w:trPr>
          <w:trHeight w:val="687"/>
        </w:trPr>
        <w:tc>
          <w:tcPr>
            <w:tcW w:w="1800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28FB19" w14:textId="64A299FB" w:rsidR="00D16268" w:rsidRPr="005B1D1F" w:rsidRDefault="00EF0286" w:rsidP="00EF0286">
            <w:pPr>
              <w:jc w:val="right"/>
              <w:rPr>
                <w:rFonts w:ascii="ＭＳ 明朝" w:eastAsia="ＭＳ 明朝" w:hAnsi="ＭＳ 明朝"/>
                <w:b/>
                <w:bCs/>
                <w:color w:val="000000" w:themeColor="text1"/>
              </w:rPr>
            </w:pPr>
            <w:r w:rsidRPr="005B1D1F">
              <w:rPr>
                <w:rFonts w:ascii="ＭＳ 明朝" w:eastAsia="ＭＳ 明朝" w:hAnsi="ＭＳ 明朝" w:hint="eastAsia"/>
                <w:b/>
                <w:bCs/>
                <w:color w:val="000000" w:themeColor="text1"/>
              </w:rPr>
              <w:t>合計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235A90D" w14:textId="2AD384D8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14:paraId="6FA32FB0" w14:textId="0F9C1CCD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2693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695637" w14:textId="73099F24" w:rsidR="00D16268" w:rsidRPr="00084C29" w:rsidRDefault="00D16268" w:rsidP="00D16268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14:paraId="2C6C8BAA" w14:textId="34B1F4DF" w:rsidR="00071E5F" w:rsidRDefault="00D16268" w:rsidP="00071E5F">
      <w:pPr>
        <w:pStyle w:val="af0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※連携推進経費に関する詳細は、３.連携の成果に記載ください。</w:t>
      </w:r>
    </w:p>
    <w:p w14:paraId="5D7FB430" w14:textId="0DC8481A" w:rsidR="00071E5F" w:rsidRDefault="00071E5F" w:rsidP="00071E5F">
      <w:pPr>
        <w:pStyle w:val="af0"/>
        <w:ind w:leftChars="0" w:left="360"/>
        <w:rPr>
          <w:rFonts w:ascii="ＭＳ 明朝" w:eastAsia="ＭＳ 明朝" w:hAnsi="ＭＳ 明朝"/>
          <w:color w:val="000000" w:themeColor="text1"/>
        </w:rPr>
      </w:pPr>
    </w:p>
    <w:p w14:paraId="5782CE68" w14:textId="50355820" w:rsidR="008A61EE" w:rsidRDefault="008A61EE" w:rsidP="00071E5F">
      <w:pPr>
        <w:pStyle w:val="af0"/>
        <w:ind w:leftChars="0" w:left="360"/>
        <w:rPr>
          <w:rFonts w:ascii="ＭＳ 明朝" w:eastAsia="ＭＳ 明朝" w:hAnsi="ＭＳ 明朝"/>
          <w:color w:val="000000" w:themeColor="text1"/>
        </w:rPr>
      </w:pPr>
    </w:p>
    <w:p w14:paraId="2982B67E" w14:textId="77777777" w:rsidR="008A61EE" w:rsidRDefault="008A61EE" w:rsidP="00071E5F">
      <w:pPr>
        <w:pStyle w:val="af0"/>
        <w:ind w:leftChars="0" w:left="360"/>
        <w:rPr>
          <w:rFonts w:ascii="ＭＳ 明朝" w:eastAsia="ＭＳ 明朝" w:hAnsi="ＭＳ 明朝" w:hint="eastAsia"/>
          <w:color w:val="000000" w:themeColor="text1"/>
        </w:rPr>
      </w:pPr>
    </w:p>
    <w:p w14:paraId="481CDD76" w14:textId="1BEA7CF3" w:rsidR="00071E5F" w:rsidRPr="008A61EE" w:rsidRDefault="008A61EE" w:rsidP="008A61EE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３．</w:t>
      </w:r>
      <w:r w:rsidR="00071E5F" w:rsidRPr="008A61E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3B3C54" w:rsidRPr="008A61EE">
        <w:rPr>
          <w:rFonts w:ascii="ＭＳ 明朝" w:eastAsia="ＭＳ 明朝" w:hAnsi="ＭＳ 明朝" w:hint="eastAsia"/>
          <w:color w:val="000000" w:themeColor="text1"/>
        </w:rPr>
        <w:t>連携の成果</w:t>
      </w:r>
    </w:p>
    <w:tbl>
      <w:tblPr>
        <w:tblW w:w="10031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516"/>
        <w:gridCol w:w="2942"/>
        <w:gridCol w:w="6573"/>
      </w:tblGrid>
      <w:tr w:rsidR="00D16268" w:rsidRPr="00D66611" w14:paraId="057F1F1A" w14:textId="77777777" w:rsidTr="00984D47">
        <w:trPr>
          <w:trHeight w:val="680"/>
        </w:trPr>
        <w:tc>
          <w:tcPr>
            <w:tcW w:w="516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CCFFCC"/>
          </w:tcPr>
          <w:p w14:paraId="75D7745E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4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CCFFCC"/>
          </w:tcPr>
          <w:p w14:paraId="6598400B" w14:textId="77777777" w:rsidR="00D16268" w:rsidRPr="00573818" w:rsidRDefault="00D16268" w:rsidP="00D16268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連携先①／業種</w:t>
            </w:r>
          </w:p>
        </w:tc>
        <w:tc>
          <w:tcPr>
            <w:tcW w:w="6573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</w:tcPr>
          <w:p w14:paraId="1CDDD69E" w14:textId="77777777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D16268" w:rsidRPr="00D66611" w14:paraId="226B29AF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CCFFCC"/>
          </w:tcPr>
          <w:p w14:paraId="78D8E8A8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3462686C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参加者に提供した特典の詳細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thickThinSmallGap" w:sz="24" w:space="0" w:color="auto"/>
            </w:tcBorders>
          </w:tcPr>
          <w:p w14:paraId="3E4CC695" w14:textId="77777777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16268" w:rsidRPr="00D66611" w14:paraId="4A00E0C4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CCFFCC"/>
          </w:tcPr>
          <w:p w14:paraId="042AD31A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CCFFCC"/>
          </w:tcPr>
          <w:p w14:paraId="79F14C95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573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012E232A" w14:textId="77777777" w:rsidR="00D1626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5BF948CC" w14:textId="77777777" w:rsidR="00984D47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3913DC8D" w14:textId="6207B00A" w:rsidR="00984D47" w:rsidRPr="004D02D4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D16268" w:rsidRPr="00D66611" w14:paraId="2541B7C4" w14:textId="77777777" w:rsidTr="00984D47">
        <w:trPr>
          <w:trHeight w:val="680"/>
        </w:trPr>
        <w:tc>
          <w:tcPr>
            <w:tcW w:w="516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1EBBAD5A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CCFFCC"/>
          </w:tcPr>
          <w:p w14:paraId="20F6099F" w14:textId="77777777" w:rsidR="00D16268" w:rsidRPr="00573818" w:rsidRDefault="00D16268" w:rsidP="00D16268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連携先②／業種</w:t>
            </w:r>
          </w:p>
        </w:tc>
        <w:tc>
          <w:tcPr>
            <w:tcW w:w="6573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19DBEDE2" w14:textId="77777777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D16268" w:rsidRPr="00D66611" w14:paraId="01A62E79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6533AAAD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0A278BD6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参加者に提供した特典の詳細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2A2C542E" w14:textId="77777777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16268" w:rsidRPr="00D66611" w14:paraId="3F4DB422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CCFFCC"/>
          </w:tcPr>
          <w:p w14:paraId="5F518F8D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CCFFCC"/>
          </w:tcPr>
          <w:p w14:paraId="56FD0BE2" w14:textId="77777777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573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752A513" w14:textId="77777777" w:rsidR="00D1626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3FD5630" w14:textId="77777777" w:rsidR="00984D47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4BDC57A" w14:textId="6893AA68" w:rsidR="00984D47" w:rsidRPr="004D02D4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D16268" w:rsidRPr="00D66611" w14:paraId="39A4020B" w14:textId="77777777" w:rsidTr="00984D47">
        <w:trPr>
          <w:trHeight w:val="680"/>
        </w:trPr>
        <w:tc>
          <w:tcPr>
            <w:tcW w:w="516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23045BE3" w14:textId="1B9C3DA1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bookmarkStart w:id="0" w:name="_Hlk100260384"/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CCFFCC"/>
          </w:tcPr>
          <w:p w14:paraId="7945DDA4" w14:textId="77C78AD7" w:rsidR="00D16268" w:rsidRPr="00573818" w:rsidRDefault="00D16268" w:rsidP="00D16268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連携先③／業種</w:t>
            </w:r>
          </w:p>
        </w:tc>
        <w:tc>
          <w:tcPr>
            <w:tcW w:w="6573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0854D60A" w14:textId="026945A0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D16268" w:rsidRPr="00D66611" w14:paraId="50AC8BF3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63EF339D" w14:textId="02A87582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6A9C0325" w14:textId="7D934F94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参加者に提供した特典の詳細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7E319EF8" w14:textId="77777777" w:rsidR="00D16268" w:rsidRPr="004D02D4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16268" w:rsidRPr="00D66611" w14:paraId="3DA0358C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CCFFCC"/>
          </w:tcPr>
          <w:p w14:paraId="0681CCDC" w14:textId="7816D91F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CCFFCC"/>
          </w:tcPr>
          <w:p w14:paraId="3C9CD6C2" w14:textId="1A904292" w:rsidR="00D16268" w:rsidRPr="0057381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573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3C1DC05C" w14:textId="77777777" w:rsidR="00D16268" w:rsidRDefault="00D16268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4EFB5693" w14:textId="77777777" w:rsidR="00984D47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67E7AB36" w14:textId="5C694EA7" w:rsidR="00984D47" w:rsidRPr="004D02D4" w:rsidRDefault="00984D47" w:rsidP="00D16268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bookmarkEnd w:id="0"/>
      <w:tr w:rsidR="00D16268" w:rsidRPr="004D02D4" w14:paraId="17527ECC" w14:textId="77777777" w:rsidTr="00984D47">
        <w:trPr>
          <w:trHeight w:val="680"/>
        </w:trPr>
        <w:tc>
          <w:tcPr>
            <w:tcW w:w="516" w:type="dxa"/>
            <w:tcBorders>
              <w:top w:val="thickThinSmallGap" w:sz="24" w:space="0" w:color="auto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14B966F6" w14:textId="77777777" w:rsidR="00D16268" w:rsidRPr="00573818" w:rsidRDefault="00D16268" w:rsidP="003D0E85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(1)</w:t>
            </w:r>
          </w:p>
        </w:tc>
        <w:tc>
          <w:tcPr>
            <w:tcW w:w="2942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CCFFCC"/>
          </w:tcPr>
          <w:p w14:paraId="27AF9E9F" w14:textId="1A1D3541" w:rsidR="00D16268" w:rsidRPr="00573818" w:rsidRDefault="00D16268" w:rsidP="003D0E85">
            <w:pPr>
              <w:pStyle w:val="Default"/>
              <w:ind w:rightChars="-38" w:right="-8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連携先④／業種</w:t>
            </w:r>
          </w:p>
        </w:tc>
        <w:tc>
          <w:tcPr>
            <w:tcW w:w="6573" w:type="dxa"/>
            <w:tcBorders>
              <w:top w:val="thickThinSmallGap" w:sz="24" w:space="0" w:color="auto"/>
              <w:left w:val="nil"/>
              <w:bottom w:val="nil"/>
              <w:right w:val="thinThickSmallGap" w:sz="24" w:space="0" w:color="auto"/>
            </w:tcBorders>
          </w:tcPr>
          <w:p w14:paraId="1764F688" w14:textId="77777777" w:rsidR="00D16268" w:rsidRPr="004D02D4" w:rsidRDefault="00D16268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／</w:t>
            </w:r>
          </w:p>
        </w:tc>
      </w:tr>
      <w:tr w:rsidR="00D16268" w:rsidRPr="004D02D4" w14:paraId="7202CAE0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nil"/>
              <w:right w:val="nil"/>
            </w:tcBorders>
            <w:shd w:val="clear" w:color="auto" w:fill="CCFFCC"/>
          </w:tcPr>
          <w:p w14:paraId="52D72536" w14:textId="77777777" w:rsidR="00D16268" w:rsidRPr="00573818" w:rsidRDefault="00D16268" w:rsidP="003D0E85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nil"/>
              <w:right w:val="nil"/>
            </w:tcBorders>
            <w:shd w:val="clear" w:color="auto" w:fill="CCFFCC"/>
          </w:tcPr>
          <w:p w14:paraId="22BB5EF0" w14:textId="77777777" w:rsidR="00D16268" w:rsidRPr="00573818" w:rsidRDefault="00D16268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観光関連事業者と連携して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br/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参加者に提供した特典の詳細</w:t>
            </w:r>
          </w:p>
        </w:tc>
        <w:tc>
          <w:tcPr>
            <w:tcW w:w="6573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14:paraId="0935DA42" w14:textId="77777777" w:rsidR="00D16268" w:rsidRPr="004D02D4" w:rsidRDefault="00D16268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D16268" w:rsidRPr="004D02D4" w14:paraId="0861B82D" w14:textId="77777777" w:rsidTr="00984D47">
        <w:trPr>
          <w:trHeight w:val="680"/>
        </w:trPr>
        <w:tc>
          <w:tcPr>
            <w:tcW w:w="516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  <w:shd w:val="clear" w:color="auto" w:fill="CCFFCC"/>
          </w:tcPr>
          <w:p w14:paraId="702DD65A" w14:textId="77777777" w:rsidR="00D16268" w:rsidRPr="00573818" w:rsidRDefault="00D16268" w:rsidP="003D0E85">
            <w:pPr>
              <w:pStyle w:val="Defaul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573818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</w:p>
        </w:tc>
        <w:tc>
          <w:tcPr>
            <w:tcW w:w="294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CCFFCC"/>
          </w:tcPr>
          <w:p w14:paraId="298538F4" w14:textId="77777777" w:rsidR="00D16268" w:rsidRPr="00573818" w:rsidRDefault="00D16268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連携内容</w:t>
            </w:r>
          </w:p>
        </w:tc>
        <w:tc>
          <w:tcPr>
            <w:tcW w:w="6573" w:type="dxa"/>
            <w:tcBorders>
              <w:top w:val="nil"/>
              <w:left w:val="nil"/>
              <w:bottom w:val="thinThickSmallGap" w:sz="24" w:space="0" w:color="auto"/>
              <w:right w:val="thinThickSmallGap" w:sz="24" w:space="0" w:color="auto"/>
            </w:tcBorders>
          </w:tcPr>
          <w:p w14:paraId="63075C25" w14:textId="77777777" w:rsidR="00D16268" w:rsidRDefault="00D16268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04822EC4" w14:textId="77777777" w:rsidR="00984D47" w:rsidRDefault="00984D47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  <w:p w14:paraId="76E69EA9" w14:textId="2C66F2ED" w:rsidR="00984D47" w:rsidRPr="004D02D4" w:rsidRDefault="00984D47" w:rsidP="003D0E85">
            <w:pPr>
              <w:pStyle w:val="Defaul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14:paraId="7C87EDA6" w14:textId="325EAE3C" w:rsidR="00984D47" w:rsidRPr="00084C29" w:rsidRDefault="00984D47" w:rsidP="00984D4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＊記入欄が足りない場合は、適宜追加して記入</w:t>
      </w:r>
      <w:r>
        <w:rPr>
          <w:rFonts w:ascii="ＭＳ 明朝" w:eastAsia="ＭＳ 明朝" w:hAnsi="ＭＳ 明朝" w:hint="eastAsia"/>
          <w:color w:val="000000" w:themeColor="text1"/>
        </w:rPr>
        <w:t>してください</w:t>
      </w:r>
      <w:r w:rsidRPr="00084C29">
        <w:rPr>
          <w:rFonts w:ascii="ＭＳ 明朝" w:eastAsia="ＭＳ 明朝" w:hAnsi="ＭＳ 明朝" w:hint="eastAsia"/>
          <w:color w:val="000000" w:themeColor="text1"/>
        </w:rPr>
        <w:t>。</w:t>
      </w:r>
    </w:p>
    <w:p w14:paraId="05B4FDB5" w14:textId="725DD57B" w:rsidR="00984D47" w:rsidRPr="00084C29" w:rsidRDefault="00984D47" w:rsidP="00984D47">
      <w:pPr>
        <w:rPr>
          <w:rFonts w:ascii="ＭＳ 明朝" w:eastAsia="ＭＳ 明朝" w:hAnsi="ＭＳ 明朝"/>
          <w:color w:val="000000" w:themeColor="text1"/>
        </w:rPr>
      </w:pPr>
      <w:r w:rsidRPr="00084C29">
        <w:rPr>
          <w:rFonts w:ascii="ＭＳ 明朝" w:eastAsia="ＭＳ 明朝" w:hAnsi="ＭＳ 明朝" w:hint="eastAsia"/>
          <w:color w:val="000000" w:themeColor="text1"/>
        </w:rPr>
        <w:t>＊不要項目は「なし」と記入し提出</w:t>
      </w:r>
      <w:r>
        <w:rPr>
          <w:rFonts w:ascii="ＭＳ 明朝" w:eastAsia="ＭＳ 明朝" w:hAnsi="ＭＳ 明朝" w:hint="eastAsia"/>
          <w:color w:val="000000" w:themeColor="text1"/>
        </w:rPr>
        <w:t>してください</w:t>
      </w:r>
      <w:r w:rsidRPr="00084C29">
        <w:rPr>
          <w:rFonts w:ascii="ＭＳ 明朝" w:eastAsia="ＭＳ 明朝" w:hAnsi="ＭＳ 明朝" w:hint="eastAsia"/>
          <w:color w:val="000000" w:themeColor="text1"/>
        </w:rPr>
        <w:t>。</w:t>
      </w:r>
    </w:p>
    <w:p w14:paraId="178832D7" w14:textId="71C90A3B" w:rsidR="00071E5F" w:rsidRPr="00984D47" w:rsidRDefault="00071E5F" w:rsidP="00D16268">
      <w:pPr>
        <w:rPr>
          <w:rFonts w:ascii="ＭＳ 明朝" w:eastAsia="ＭＳ 明朝" w:hAnsi="ＭＳ 明朝"/>
          <w:color w:val="000000" w:themeColor="text1"/>
        </w:rPr>
      </w:pPr>
    </w:p>
    <w:p w14:paraId="57C8194B" w14:textId="45549EC5" w:rsidR="007D5528" w:rsidRPr="00984D47" w:rsidRDefault="007D5528" w:rsidP="007D5528"/>
    <w:sectPr w:rsidR="007D5528" w:rsidRPr="00984D47" w:rsidSect="008A61EE">
      <w:pgSz w:w="11906" w:h="16838" w:code="9"/>
      <w:pgMar w:top="720" w:right="720" w:bottom="720" w:left="720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A04D" w14:textId="77777777" w:rsidR="009E7DBD" w:rsidRDefault="009E7DBD" w:rsidP="00646F7A">
      <w:r>
        <w:separator/>
      </w:r>
    </w:p>
  </w:endnote>
  <w:endnote w:type="continuationSeparator" w:id="0">
    <w:p w14:paraId="2224AC34" w14:textId="77777777"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2724" w14:textId="77777777" w:rsidR="009E7DBD" w:rsidRDefault="009E7DBD" w:rsidP="00646F7A">
      <w:r>
        <w:separator/>
      </w:r>
    </w:p>
  </w:footnote>
  <w:footnote w:type="continuationSeparator" w:id="0">
    <w:p w14:paraId="437D1B5D" w14:textId="77777777" w:rsidR="009E7DBD" w:rsidRDefault="009E7DBD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482359"/>
    <w:multiLevelType w:val="hybridMultilevel"/>
    <w:tmpl w:val="D5E8DDD8"/>
    <w:lvl w:ilvl="0" w:tplc="0C3A55D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213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02847"/>
    <w:rsid w:val="00017C4D"/>
    <w:rsid w:val="00030E8E"/>
    <w:rsid w:val="000516A1"/>
    <w:rsid w:val="00071E5F"/>
    <w:rsid w:val="00084C29"/>
    <w:rsid w:val="000A1BEF"/>
    <w:rsid w:val="00104455"/>
    <w:rsid w:val="00111246"/>
    <w:rsid w:val="00156F4B"/>
    <w:rsid w:val="00180590"/>
    <w:rsid w:val="00194245"/>
    <w:rsid w:val="001A428F"/>
    <w:rsid w:val="001C6E92"/>
    <w:rsid w:val="001F05CA"/>
    <w:rsid w:val="001F222C"/>
    <w:rsid w:val="00233DC6"/>
    <w:rsid w:val="00245E7D"/>
    <w:rsid w:val="00256E60"/>
    <w:rsid w:val="002B6092"/>
    <w:rsid w:val="002C1AED"/>
    <w:rsid w:val="002C57CA"/>
    <w:rsid w:val="00310F1B"/>
    <w:rsid w:val="00327939"/>
    <w:rsid w:val="003360A2"/>
    <w:rsid w:val="0037681F"/>
    <w:rsid w:val="003B3C54"/>
    <w:rsid w:val="003F066D"/>
    <w:rsid w:val="004160EC"/>
    <w:rsid w:val="0041725A"/>
    <w:rsid w:val="0043403A"/>
    <w:rsid w:val="004553D2"/>
    <w:rsid w:val="00487300"/>
    <w:rsid w:val="004937FE"/>
    <w:rsid w:val="004B0567"/>
    <w:rsid w:val="004B5B8E"/>
    <w:rsid w:val="004C0F3A"/>
    <w:rsid w:val="00502FC8"/>
    <w:rsid w:val="00563748"/>
    <w:rsid w:val="00572FD9"/>
    <w:rsid w:val="00573EA7"/>
    <w:rsid w:val="005A2397"/>
    <w:rsid w:val="005A5EA0"/>
    <w:rsid w:val="005B1D1F"/>
    <w:rsid w:val="005B410C"/>
    <w:rsid w:val="005E17D5"/>
    <w:rsid w:val="005F1C9A"/>
    <w:rsid w:val="005F7072"/>
    <w:rsid w:val="006338CB"/>
    <w:rsid w:val="00646F7A"/>
    <w:rsid w:val="00665FFF"/>
    <w:rsid w:val="006B24FA"/>
    <w:rsid w:val="006F1708"/>
    <w:rsid w:val="00755D63"/>
    <w:rsid w:val="00756C9B"/>
    <w:rsid w:val="0076042C"/>
    <w:rsid w:val="007650C8"/>
    <w:rsid w:val="00766023"/>
    <w:rsid w:val="00770E5C"/>
    <w:rsid w:val="007856A2"/>
    <w:rsid w:val="007D24CD"/>
    <w:rsid w:val="007D5528"/>
    <w:rsid w:val="007E39C1"/>
    <w:rsid w:val="00814EB7"/>
    <w:rsid w:val="00832756"/>
    <w:rsid w:val="008709BB"/>
    <w:rsid w:val="008764B1"/>
    <w:rsid w:val="008802B1"/>
    <w:rsid w:val="008814D7"/>
    <w:rsid w:val="008A568B"/>
    <w:rsid w:val="008A61EE"/>
    <w:rsid w:val="0093025A"/>
    <w:rsid w:val="00983B0B"/>
    <w:rsid w:val="00984D47"/>
    <w:rsid w:val="009E5DB3"/>
    <w:rsid w:val="009E7DBD"/>
    <w:rsid w:val="009F62CF"/>
    <w:rsid w:val="009F7E3C"/>
    <w:rsid w:val="00A05BC8"/>
    <w:rsid w:val="00A17009"/>
    <w:rsid w:val="00A21969"/>
    <w:rsid w:val="00A37597"/>
    <w:rsid w:val="00A74BE2"/>
    <w:rsid w:val="00A903B4"/>
    <w:rsid w:val="00AA3C04"/>
    <w:rsid w:val="00AD19E6"/>
    <w:rsid w:val="00AE0B26"/>
    <w:rsid w:val="00AE2265"/>
    <w:rsid w:val="00AF4DDD"/>
    <w:rsid w:val="00AF4EB7"/>
    <w:rsid w:val="00B42073"/>
    <w:rsid w:val="00B77881"/>
    <w:rsid w:val="00BA36CE"/>
    <w:rsid w:val="00BA57A7"/>
    <w:rsid w:val="00BF730D"/>
    <w:rsid w:val="00C26DF3"/>
    <w:rsid w:val="00CB26DC"/>
    <w:rsid w:val="00D102B8"/>
    <w:rsid w:val="00D16268"/>
    <w:rsid w:val="00D23899"/>
    <w:rsid w:val="00DA4BB8"/>
    <w:rsid w:val="00E379DB"/>
    <w:rsid w:val="00E45138"/>
    <w:rsid w:val="00E5203F"/>
    <w:rsid w:val="00E641B9"/>
    <w:rsid w:val="00E84D9A"/>
    <w:rsid w:val="00E8791B"/>
    <w:rsid w:val="00ED39A9"/>
    <w:rsid w:val="00ED4D35"/>
    <w:rsid w:val="00EE3086"/>
    <w:rsid w:val="00EF0286"/>
    <w:rsid w:val="00F4699D"/>
    <w:rsid w:val="00F57930"/>
    <w:rsid w:val="00F641CC"/>
    <w:rsid w:val="00F8602E"/>
    <w:rsid w:val="00FB1B80"/>
    <w:rsid w:val="00FC0EFC"/>
    <w:rsid w:val="00FC5112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7B2F54"/>
  <w15:docId w15:val="{7AED6AEC-9190-4EE2-84B0-57E877CB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AE0B2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E0B2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E0B26"/>
  </w:style>
  <w:style w:type="paragraph" w:styleId="ae">
    <w:name w:val="annotation subject"/>
    <w:basedOn w:val="ac"/>
    <w:next w:val="ac"/>
    <w:link w:val="af"/>
    <w:uiPriority w:val="99"/>
    <w:semiHidden/>
    <w:unhideWhenUsed/>
    <w:rsid w:val="00AE0B2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E0B26"/>
    <w:rPr>
      <w:b/>
      <w:bCs/>
    </w:rPr>
  </w:style>
  <w:style w:type="paragraph" w:customStyle="1" w:styleId="Default">
    <w:name w:val="Default"/>
    <w:rsid w:val="008327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071E5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60B8-6537-4C75-91C1-B86B74C88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Asami Ebata</cp:lastModifiedBy>
  <cp:revision>5</cp:revision>
  <cp:lastPrinted>2022-04-07T09:58:00Z</cp:lastPrinted>
  <dcterms:created xsi:type="dcterms:W3CDTF">2022-04-08T05:51:00Z</dcterms:created>
  <dcterms:modified xsi:type="dcterms:W3CDTF">2022-06-22T01:22:00Z</dcterms:modified>
</cp:coreProperties>
</file>